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6DD" w:rsidRDefault="003B673D">
      <w:pPr>
        <w:pStyle w:val="BodyText"/>
        <w:spacing w:after="220"/>
        <w:ind w:firstLine="740"/>
        <w:jc w:val="both"/>
      </w:pPr>
      <w:r>
        <w:rPr>
          <w:lang w:val="hr-HR" w:eastAsia="hr-HR" w:bidi="hr-HR"/>
        </w:rPr>
        <w:t xml:space="preserve">Ha </w:t>
      </w:r>
      <w:r>
        <w:t>основу члана 11.став 1. тачка 14) и члана 12.став 1. Закона о јавно-приватном партнерству и концесијама („Сл.гласник РС“, бр</w:t>
      </w:r>
      <w:r w:rsidR="00141DB1">
        <w:t>. 88/2011, 15/2016 и 104/2016) и члана 40.тачка 68) Статута општине Кладово („Сл.лист општине Кладово“, бр.7/2019)</w:t>
      </w:r>
      <w:r>
        <w:t xml:space="preserve">, </w:t>
      </w:r>
      <w:r w:rsidR="00141DB1">
        <w:t>Скупштина општине Кладово</w:t>
      </w:r>
      <w:r>
        <w:t xml:space="preserve"> на седници одржаној дана </w:t>
      </w:r>
      <w:r w:rsidR="001210A8">
        <w:t>03.10</w:t>
      </w:r>
      <w:r w:rsidR="00141DB1">
        <w:t>.</w:t>
      </w:r>
      <w:r>
        <w:t xml:space="preserve"> 2022.године, доноси</w:t>
      </w:r>
    </w:p>
    <w:p w:rsidR="00141DB1" w:rsidRDefault="00141DB1">
      <w:pPr>
        <w:pStyle w:val="BodyText"/>
        <w:spacing w:after="220"/>
        <w:ind w:firstLine="0"/>
        <w:jc w:val="center"/>
        <w:rPr>
          <w:b/>
          <w:bCs/>
        </w:rPr>
      </w:pPr>
    </w:p>
    <w:p w:rsidR="005A36DD" w:rsidRDefault="003B673D" w:rsidP="004C1389">
      <w:pPr>
        <w:pStyle w:val="BodyText"/>
        <w:ind w:firstLine="0"/>
        <w:jc w:val="center"/>
        <w:rPr>
          <w:b/>
          <w:bCs/>
        </w:rPr>
      </w:pPr>
      <w:r>
        <w:rPr>
          <w:b/>
          <w:bCs/>
        </w:rPr>
        <w:t>РЕШЕЊЕ</w:t>
      </w:r>
    </w:p>
    <w:p w:rsidR="00141DB1" w:rsidRPr="00141DB1" w:rsidRDefault="00141DB1" w:rsidP="004C1389">
      <w:pPr>
        <w:pStyle w:val="BodyText"/>
        <w:ind w:firstLine="0"/>
        <w:jc w:val="center"/>
      </w:pPr>
      <w:r>
        <w:rPr>
          <w:b/>
          <w:bCs/>
        </w:rPr>
        <w:t>О ДОПУНИ РЕШЕЊА</w:t>
      </w:r>
    </w:p>
    <w:p w:rsidR="004C1389" w:rsidRDefault="004C1389">
      <w:pPr>
        <w:pStyle w:val="BodyText"/>
        <w:spacing w:after="40"/>
        <w:ind w:firstLine="0"/>
        <w:jc w:val="center"/>
        <w:rPr>
          <w:b/>
          <w:bCs/>
          <w:lang w:val="hr-HR" w:eastAsia="hr-HR" w:bidi="hr-HR"/>
        </w:rPr>
      </w:pPr>
    </w:p>
    <w:p w:rsidR="004C1389" w:rsidRDefault="004C1389">
      <w:pPr>
        <w:pStyle w:val="BodyText"/>
        <w:spacing w:after="40"/>
        <w:ind w:firstLine="0"/>
        <w:jc w:val="center"/>
        <w:rPr>
          <w:b/>
          <w:bCs/>
          <w:lang w:val="hr-HR" w:eastAsia="hr-HR" w:bidi="hr-HR"/>
        </w:rPr>
      </w:pPr>
    </w:p>
    <w:p w:rsidR="005A36DD" w:rsidRDefault="003B673D">
      <w:pPr>
        <w:pStyle w:val="BodyText"/>
        <w:spacing w:after="40"/>
        <w:ind w:firstLine="0"/>
        <w:jc w:val="center"/>
      </w:pPr>
      <w:r>
        <w:rPr>
          <w:b/>
          <w:bCs/>
          <w:lang w:val="hr-HR" w:eastAsia="hr-HR" w:bidi="hr-HR"/>
        </w:rPr>
        <w:t>I</w:t>
      </w:r>
    </w:p>
    <w:p w:rsidR="00141DB1" w:rsidRDefault="00141DB1">
      <w:pPr>
        <w:pStyle w:val="BodyText"/>
        <w:ind w:firstLine="740"/>
        <w:jc w:val="both"/>
      </w:pPr>
      <w:r>
        <w:t>Допу</w:t>
      </w:r>
      <w:r w:rsidR="004C1389">
        <w:t>њује се Решење Привременог органа бр. 02-2/2022-I од 28.04.2022.године, тако што се у члану I Решења након тачке 8. додају следећи чланови стручног тима:</w:t>
      </w:r>
    </w:p>
    <w:p w:rsidR="004C1389" w:rsidRDefault="004C1389">
      <w:pPr>
        <w:pStyle w:val="BodyText"/>
        <w:ind w:firstLine="740"/>
        <w:jc w:val="both"/>
      </w:pPr>
      <w:r>
        <w:t xml:space="preserve">„9. Зоран Стипановић, члан и </w:t>
      </w:r>
    </w:p>
    <w:p w:rsidR="004C1389" w:rsidRPr="004C1389" w:rsidRDefault="004C1389">
      <w:pPr>
        <w:pStyle w:val="BodyText"/>
        <w:ind w:firstLine="740"/>
        <w:jc w:val="both"/>
      </w:pPr>
      <w:r>
        <w:t>10. Милош Драгосавац, заменик члана.“</w:t>
      </w:r>
    </w:p>
    <w:p w:rsidR="00141DB1" w:rsidRDefault="00141DB1">
      <w:pPr>
        <w:pStyle w:val="BodyText"/>
        <w:ind w:firstLine="740"/>
        <w:jc w:val="both"/>
      </w:pPr>
    </w:p>
    <w:p w:rsidR="004C1389" w:rsidRDefault="004C1389">
      <w:pPr>
        <w:pStyle w:val="BodyText"/>
        <w:ind w:firstLine="0"/>
        <w:jc w:val="center"/>
        <w:rPr>
          <w:b/>
          <w:bCs/>
        </w:rPr>
      </w:pPr>
    </w:p>
    <w:p w:rsidR="005A36DD" w:rsidRDefault="003B673D">
      <w:pPr>
        <w:pStyle w:val="BodyText"/>
        <w:ind w:firstLine="0"/>
        <w:jc w:val="center"/>
      </w:pPr>
      <w:r>
        <w:rPr>
          <w:b/>
          <w:bCs/>
        </w:rPr>
        <w:t>II</w:t>
      </w:r>
    </w:p>
    <w:p w:rsidR="005A36DD" w:rsidRDefault="004C1389" w:rsidP="004C1389">
      <w:pPr>
        <w:pStyle w:val="BodyText"/>
        <w:tabs>
          <w:tab w:val="left" w:pos="715"/>
        </w:tabs>
        <w:spacing w:after="220"/>
        <w:ind w:firstLine="0"/>
        <w:jc w:val="both"/>
      </w:pPr>
      <w:r>
        <w:tab/>
        <w:t>Остали чланови Решења Привременог органа бр.02-2/2022-I од 28.04.2022.године остају непромењени.</w:t>
      </w:r>
    </w:p>
    <w:p w:rsidR="004C1389" w:rsidRDefault="004C1389">
      <w:pPr>
        <w:pStyle w:val="BodyText"/>
        <w:ind w:firstLine="0"/>
        <w:jc w:val="center"/>
        <w:rPr>
          <w:b/>
          <w:bCs/>
          <w:lang w:val="hr-HR" w:eastAsia="hr-HR" w:bidi="hr-HR"/>
        </w:rPr>
      </w:pPr>
    </w:p>
    <w:p w:rsidR="005A36DD" w:rsidRDefault="003B673D">
      <w:pPr>
        <w:pStyle w:val="BodyText"/>
        <w:ind w:firstLine="0"/>
        <w:jc w:val="center"/>
      </w:pPr>
      <w:r>
        <w:rPr>
          <w:b/>
          <w:bCs/>
          <w:lang w:val="hr-HR" w:eastAsia="hr-HR" w:bidi="hr-HR"/>
        </w:rPr>
        <w:t>III</w:t>
      </w:r>
    </w:p>
    <w:p w:rsidR="005A36DD" w:rsidRDefault="003B673D">
      <w:pPr>
        <w:pStyle w:val="BodyText"/>
        <w:spacing w:after="220"/>
        <w:ind w:firstLine="740"/>
        <w:jc w:val="both"/>
      </w:pPr>
      <w:r>
        <w:t>Ово Решење ступа на снагу даном доношења и објавиће се у „Службеном листу општине Кладово."</w:t>
      </w:r>
    </w:p>
    <w:p w:rsidR="004C1389" w:rsidRPr="004C1389" w:rsidRDefault="004C1389">
      <w:pPr>
        <w:pStyle w:val="BodyText"/>
        <w:spacing w:after="220"/>
        <w:ind w:firstLine="740"/>
        <w:jc w:val="both"/>
      </w:pPr>
      <w:r>
        <w:t>Решење доставити: именованима и архиви.</w:t>
      </w:r>
    </w:p>
    <w:p w:rsidR="004C1389" w:rsidRDefault="004C1389">
      <w:pPr>
        <w:pStyle w:val="BodyText"/>
        <w:ind w:firstLine="0"/>
        <w:jc w:val="both"/>
      </w:pPr>
    </w:p>
    <w:p w:rsidR="004C1389" w:rsidRDefault="004C1389">
      <w:pPr>
        <w:pStyle w:val="BodyText"/>
        <w:ind w:firstLine="0"/>
        <w:jc w:val="both"/>
      </w:pPr>
    </w:p>
    <w:p w:rsidR="005A36DD" w:rsidRPr="004C1389" w:rsidRDefault="003B673D">
      <w:pPr>
        <w:pStyle w:val="BodyText"/>
        <w:ind w:firstLine="0"/>
        <w:jc w:val="both"/>
      </w:pPr>
      <w:r>
        <w:t>Број:02-</w:t>
      </w:r>
      <w:r w:rsidR="001210A8">
        <w:t>15</w:t>
      </w:r>
      <w:r>
        <w:t>/2022-</w:t>
      </w:r>
      <w:r w:rsidR="004C1389">
        <w:t>I</w:t>
      </w:r>
    </w:p>
    <w:p w:rsidR="005A36DD" w:rsidRDefault="003B673D">
      <w:pPr>
        <w:pStyle w:val="BodyText"/>
        <w:spacing w:after="680"/>
        <w:ind w:firstLine="0"/>
        <w:jc w:val="both"/>
      </w:pPr>
      <w:r>
        <w:t xml:space="preserve">У Кладову, </w:t>
      </w:r>
      <w:r w:rsidR="001210A8">
        <w:t>03.10</w:t>
      </w:r>
      <w:r>
        <w:t>.2022.године</w:t>
      </w:r>
    </w:p>
    <w:p w:rsidR="005A36DD" w:rsidRDefault="004C1389">
      <w:pPr>
        <w:pStyle w:val="BodyText"/>
        <w:spacing w:after="320"/>
        <w:ind w:firstLine="0"/>
        <w:jc w:val="center"/>
        <w:rPr>
          <w:b/>
          <w:bCs/>
        </w:rPr>
      </w:pPr>
      <w:r>
        <w:rPr>
          <w:b/>
          <w:bCs/>
        </w:rPr>
        <w:t>СКУПШТИНА ОПШТИНЕ КЛАДОВО</w:t>
      </w:r>
    </w:p>
    <w:p w:rsidR="004C1389" w:rsidRDefault="004C1389" w:rsidP="004C1389">
      <w:pPr>
        <w:pStyle w:val="BodyText"/>
        <w:spacing w:after="320"/>
        <w:ind w:firstLine="0"/>
        <w:rPr>
          <w:b/>
          <w:bCs/>
        </w:rPr>
      </w:pPr>
    </w:p>
    <w:p w:rsidR="004C1389" w:rsidRDefault="004C1389" w:rsidP="004C1389">
      <w:pPr>
        <w:pStyle w:val="BodyText"/>
        <w:tabs>
          <w:tab w:val="left" w:pos="7288"/>
        </w:tabs>
        <w:spacing w:after="320"/>
        <w:ind w:firstLine="0"/>
        <w:rPr>
          <w:bCs/>
        </w:rPr>
      </w:pPr>
      <w:r>
        <w:rPr>
          <w:bCs/>
        </w:rPr>
        <w:t>Секретар</w:t>
      </w:r>
      <w:r>
        <w:rPr>
          <w:bCs/>
        </w:rPr>
        <w:tab/>
        <w:t>Председник</w:t>
      </w:r>
    </w:p>
    <w:p w:rsidR="004C1389" w:rsidRPr="004C1389" w:rsidRDefault="004C1389" w:rsidP="004C1389">
      <w:pPr>
        <w:pStyle w:val="BodyText"/>
        <w:tabs>
          <w:tab w:val="left" w:pos="7288"/>
        </w:tabs>
        <w:spacing w:after="320"/>
        <w:ind w:firstLine="0"/>
      </w:pPr>
      <w:r>
        <w:rPr>
          <w:bCs/>
        </w:rPr>
        <w:t>Бранислав Јордачевић</w:t>
      </w:r>
      <w:r>
        <w:rPr>
          <w:bCs/>
        </w:rPr>
        <w:tab/>
        <w:t>Радован Арежина</w:t>
      </w:r>
      <w:bookmarkStart w:id="0" w:name="_GoBack"/>
      <w:bookmarkEnd w:id="0"/>
    </w:p>
    <w:p w:rsidR="005A36DD" w:rsidRDefault="005A36DD">
      <w:pPr>
        <w:jc w:val="center"/>
        <w:rPr>
          <w:sz w:val="2"/>
          <w:szCs w:val="2"/>
        </w:rPr>
      </w:pPr>
    </w:p>
    <w:sectPr w:rsidR="005A36DD" w:rsidSect="000863D1">
      <w:pgSz w:w="11900" w:h="16840"/>
      <w:pgMar w:top="1349" w:right="1202" w:bottom="1349" w:left="1224" w:header="921" w:footer="921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28E" w:rsidRDefault="0045728E">
      <w:r>
        <w:separator/>
      </w:r>
    </w:p>
  </w:endnote>
  <w:endnote w:type="continuationSeparator" w:id="1">
    <w:p w:rsidR="0045728E" w:rsidRDefault="004572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28E" w:rsidRDefault="0045728E"/>
  </w:footnote>
  <w:footnote w:type="continuationSeparator" w:id="1">
    <w:p w:rsidR="0045728E" w:rsidRDefault="0045728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17D82"/>
    <w:multiLevelType w:val="multilevel"/>
    <w:tmpl w:val="4FC6D9A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3705394"/>
    <w:multiLevelType w:val="multilevel"/>
    <w:tmpl w:val="2EFE265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A36DD"/>
    <w:rsid w:val="000863D1"/>
    <w:rsid w:val="001210A8"/>
    <w:rsid w:val="00141DB1"/>
    <w:rsid w:val="003B673D"/>
    <w:rsid w:val="00431920"/>
    <w:rsid w:val="0045728E"/>
    <w:rsid w:val="004C1389"/>
    <w:rsid w:val="005A36DD"/>
    <w:rsid w:val="00B66DC5"/>
    <w:rsid w:val="00EC2D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863D1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0863D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BodyText">
    <w:name w:val="Body Text"/>
    <w:basedOn w:val="Normal"/>
    <w:link w:val="BodyTextChar"/>
    <w:qFormat/>
    <w:rsid w:val="000863D1"/>
    <w:pPr>
      <w:ind w:firstLine="3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3</cp:revision>
  <dcterms:created xsi:type="dcterms:W3CDTF">2022-09-09T11:51:00Z</dcterms:created>
  <dcterms:modified xsi:type="dcterms:W3CDTF">2022-10-04T07:33:00Z</dcterms:modified>
</cp:coreProperties>
</file>