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3FB" w:rsidRPr="00574D6F" w:rsidRDefault="00CA33FB" w:rsidP="00E355AF">
      <w:pPr>
        <w:rPr>
          <w:b/>
          <w:sz w:val="32"/>
          <w:szCs w:val="32"/>
        </w:rPr>
      </w:pPr>
      <w:bookmarkStart w:id="0" w:name="_GoBack"/>
      <w:bookmarkEnd w:id="0"/>
    </w:p>
    <w:p w:rsidR="00322699" w:rsidRPr="0028138D" w:rsidRDefault="007A04A9" w:rsidP="007A04A9">
      <w:pPr>
        <w:rPr>
          <w:rFonts w:ascii="Arial" w:hAnsi="Arial" w:cs="Arial"/>
          <w:sz w:val="24"/>
          <w:szCs w:val="24"/>
        </w:rPr>
      </w:pPr>
      <w:r>
        <w:rPr>
          <w:b/>
          <w:sz w:val="32"/>
          <w:szCs w:val="32"/>
          <w:lang w:val="sr-Latn-RS"/>
        </w:rPr>
        <w:t>1</w:t>
      </w:r>
      <w:r w:rsidR="00322699" w:rsidRPr="004660BD">
        <w:rPr>
          <w:b/>
          <w:sz w:val="32"/>
          <w:szCs w:val="32"/>
        </w:rPr>
        <w:t>.</w:t>
      </w:r>
      <w:r w:rsidR="00322699" w:rsidRPr="004A22D1">
        <w:rPr>
          <w:b/>
          <w:sz w:val="32"/>
          <w:szCs w:val="32"/>
        </w:rPr>
        <w:t xml:space="preserve">Мултифункционални комплекс </w:t>
      </w:r>
      <w:r w:rsidR="00CA33FB">
        <w:rPr>
          <w:b/>
          <w:sz w:val="32"/>
          <w:szCs w:val="32"/>
        </w:rPr>
        <w:t>два тобогана 900</w:t>
      </w:r>
    </w:p>
    <w:p w:rsidR="00322699" w:rsidRDefault="00621FE0" w:rsidP="00322699">
      <w:pPr>
        <w:rPr>
          <w:sz w:val="28"/>
          <w:szCs w:val="28"/>
          <w:lang w:val="sr-Latn-RS"/>
        </w:rPr>
      </w:pPr>
      <w:r>
        <w:rPr>
          <w:noProof/>
          <w:sz w:val="28"/>
          <w:szCs w:val="28"/>
          <w:lang w:val="en-US"/>
        </w:rPr>
        <w:drawing>
          <wp:anchor distT="0" distB="0" distL="114300" distR="114300" simplePos="0" relativeHeight="251705344" behindDoc="1" locked="0" layoutInCell="1" allowOverlap="1" wp14:anchorId="265C211B" wp14:editId="376EBF48">
            <wp:simplePos x="0" y="0"/>
            <wp:positionH relativeFrom="column">
              <wp:posOffset>-230659</wp:posOffset>
            </wp:positionH>
            <wp:positionV relativeFrom="paragraph">
              <wp:posOffset>375199</wp:posOffset>
            </wp:positionV>
            <wp:extent cx="5943600" cy="2292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FK 01-dupli 900.JPG"/>
                    <pic:cNvPicPr/>
                  </pic:nvPicPr>
                  <pic:blipFill>
                    <a:blip r:embed="rId8">
                      <a:extLst>
                        <a:ext uri="{28A0092B-C50C-407E-A947-70E740481C1C}">
                          <a14:useLocalDpi xmlns:a14="http://schemas.microsoft.com/office/drawing/2010/main" val="0"/>
                        </a:ext>
                      </a:extLst>
                    </a:blip>
                    <a:stretch>
                      <a:fillRect/>
                    </a:stretch>
                  </pic:blipFill>
                  <pic:spPr>
                    <a:xfrm>
                      <a:off x="0" y="0"/>
                      <a:ext cx="5943600" cy="2292350"/>
                    </a:xfrm>
                    <a:prstGeom prst="rect">
                      <a:avLst/>
                    </a:prstGeom>
                  </pic:spPr>
                </pic:pic>
              </a:graphicData>
            </a:graphic>
          </wp:anchor>
        </w:drawing>
      </w:r>
      <w:r w:rsidR="00322699">
        <w:rPr>
          <w:sz w:val="28"/>
          <w:szCs w:val="28"/>
        </w:rPr>
        <w:t>Димензије справе</w:t>
      </w:r>
      <w:r w:rsidR="00322699">
        <w:rPr>
          <w:sz w:val="28"/>
          <w:szCs w:val="28"/>
          <w:lang w:val="sr-Latn-RS"/>
        </w:rPr>
        <w:t xml:space="preserve"> (дxшxв) : 540</w:t>
      </w:r>
      <w:r w:rsidR="00CA33FB">
        <w:rPr>
          <w:sz w:val="28"/>
          <w:szCs w:val="28"/>
          <w:lang w:val="sr-Latn-RS"/>
        </w:rPr>
        <w:t>x223x260</w:t>
      </w:r>
      <w:r w:rsidR="00322699">
        <w:rPr>
          <w:sz w:val="28"/>
          <w:szCs w:val="28"/>
          <w:lang w:val="sr-Latn-RS"/>
        </w:rPr>
        <w:t>цм</w:t>
      </w:r>
    </w:p>
    <w:p w:rsidR="00322699" w:rsidRPr="0028138D" w:rsidRDefault="00322699" w:rsidP="00322699">
      <w:pPr>
        <w:rPr>
          <w:sz w:val="28"/>
          <w:szCs w:val="28"/>
        </w:rPr>
      </w:pPr>
    </w:p>
    <w:p w:rsidR="00322699" w:rsidRPr="004A22D1" w:rsidRDefault="00322699" w:rsidP="00322699">
      <w:pPr>
        <w:rPr>
          <w:sz w:val="28"/>
          <w:szCs w:val="28"/>
        </w:rPr>
      </w:pPr>
    </w:p>
    <w:p w:rsidR="00322699" w:rsidRDefault="00322699" w:rsidP="00322699">
      <w:pPr>
        <w:rPr>
          <w:b/>
          <w:sz w:val="32"/>
          <w:szCs w:val="32"/>
        </w:rPr>
      </w:pPr>
    </w:p>
    <w:p w:rsidR="00322699" w:rsidRPr="000B59FC" w:rsidRDefault="00322699" w:rsidP="00322699">
      <w:pPr>
        <w:rPr>
          <w:sz w:val="32"/>
          <w:szCs w:val="32"/>
        </w:rPr>
      </w:pPr>
    </w:p>
    <w:p w:rsidR="00322699" w:rsidRDefault="00322699" w:rsidP="00322699">
      <w:pPr>
        <w:rPr>
          <w:sz w:val="28"/>
          <w:szCs w:val="28"/>
        </w:rPr>
      </w:pPr>
    </w:p>
    <w:p w:rsidR="00322699" w:rsidRDefault="00322699" w:rsidP="00322699">
      <w:pPr>
        <w:rPr>
          <w:sz w:val="28"/>
          <w:szCs w:val="28"/>
        </w:rPr>
      </w:pPr>
    </w:p>
    <w:p w:rsidR="00322699" w:rsidRDefault="00CA33FB" w:rsidP="00322699">
      <w:pPr>
        <w:rPr>
          <w:sz w:val="28"/>
          <w:szCs w:val="28"/>
        </w:rPr>
      </w:pPr>
      <w:r>
        <w:rPr>
          <w:noProof/>
          <w:sz w:val="28"/>
          <w:szCs w:val="28"/>
          <w:lang w:val="en-US"/>
        </w:rPr>
        <w:drawing>
          <wp:anchor distT="0" distB="0" distL="114300" distR="114300" simplePos="0" relativeHeight="251704320" behindDoc="1" locked="0" layoutInCell="1" allowOverlap="1" wp14:anchorId="61A12430" wp14:editId="7DF62B43">
            <wp:simplePos x="0" y="0"/>
            <wp:positionH relativeFrom="column">
              <wp:posOffset>-32951</wp:posOffset>
            </wp:positionH>
            <wp:positionV relativeFrom="paragraph">
              <wp:posOffset>207989</wp:posOffset>
            </wp:positionV>
            <wp:extent cx="5354594" cy="301195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nder000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56051" cy="3012779"/>
                    </a:xfrm>
                    <a:prstGeom prst="rect">
                      <a:avLst/>
                    </a:prstGeom>
                  </pic:spPr>
                </pic:pic>
              </a:graphicData>
            </a:graphic>
            <wp14:sizeRelH relativeFrom="margin">
              <wp14:pctWidth>0</wp14:pctWidth>
            </wp14:sizeRelH>
            <wp14:sizeRelV relativeFrom="margin">
              <wp14:pctHeight>0</wp14:pctHeight>
            </wp14:sizeRelV>
          </wp:anchor>
        </w:drawing>
      </w:r>
    </w:p>
    <w:p w:rsidR="00322699" w:rsidRDefault="00322699" w:rsidP="00322699">
      <w:pPr>
        <w:rPr>
          <w:sz w:val="28"/>
          <w:szCs w:val="28"/>
        </w:rPr>
      </w:pPr>
    </w:p>
    <w:p w:rsidR="00322699" w:rsidRDefault="00322699" w:rsidP="00322699">
      <w:pPr>
        <w:rPr>
          <w:sz w:val="28"/>
          <w:szCs w:val="28"/>
        </w:rPr>
      </w:pPr>
    </w:p>
    <w:p w:rsidR="00322699" w:rsidRDefault="00322699" w:rsidP="00322699">
      <w:pPr>
        <w:rPr>
          <w:sz w:val="28"/>
          <w:szCs w:val="28"/>
        </w:rPr>
      </w:pPr>
    </w:p>
    <w:p w:rsidR="00322699" w:rsidRDefault="00322699" w:rsidP="00322699">
      <w:pPr>
        <w:rPr>
          <w:sz w:val="28"/>
          <w:szCs w:val="28"/>
        </w:rPr>
      </w:pPr>
    </w:p>
    <w:p w:rsidR="00322699" w:rsidRDefault="00322699" w:rsidP="00322699">
      <w:pPr>
        <w:rPr>
          <w:sz w:val="28"/>
          <w:szCs w:val="28"/>
        </w:rPr>
      </w:pPr>
    </w:p>
    <w:p w:rsidR="0028138D" w:rsidRDefault="0028138D" w:rsidP="00322699">
      <w:pPr>
        <w:rPr>
          <w:sz w:val="28"/>
          <w:szCs w:val="28"/>
        </w:rPr>
      </w:pPr>
    </w:p>
    <w:p w:rsidR="0028138D" w:rsidRDefault="0028138D" w:rsidP="00322699">
      <w:pPr>
        <w:rPr>
          <w:sz w:val="28"/>
          <w:szCs w:val="28"/>
        </w:rPr>
      </w:pPr>
    </w:p>
    <w:p w:rsidR="0028138D" w:rsidRDefault="0028138D" w:rsidP="00322699">
      <w:pPr>
        <w:rPr>
          <w:sz w:val="28"/>
          <w:szCs w:val="28"/>
        </w:rPr>
      </w:pPr>
    </w:p>
    <w:p w:rsidR="00322699" w:rsidRDefault="00322699" w:rsidP="00322699">
      <w:pPr>
        <w:rPr>
          <w:rFonts w:ascii="Arial" w:hAnsi="Arial" w:cs="Arial"/>
          <w:sz w:val="24"/>
          <w:szCs w:val="24"/>
        </w:rPr>
      </w:pPr>
      <w:r w:rsidRPr="008F3FEC">
        <w:rPr>
          <w:rFonts w:ascii="Arial" w:hAnsi="Arial" w:cs="Arial"/>
          <w:sz w:val="24"/>
          <w:szCs w:val="24"/>
        </w:rPr>
        <w:t xml:space="preserve">Конструкција </w:t>
      </w:r>
      <w:r w:rsidR="00576C9F">
        <w:rPr>
          <w:rFonts w:ascii="Arial" w:hAnsi="Arial" w:cs="Arial"/>
          <w:sz w:val="24"/>
          <w:szCs w:val="24"/>
          <w:lang w:val="sr-Latn-RS"/>
        </w:rPr>
        <w:t>multifunkcionalog kompleksa</w:t>
      </w:r>
      <w:r w:rsidRPr="008F3FEC">
        <w:rPr>
          <w:rFonts w:ascii="Arial" w:hAnsi="Arial" w:cs="Arial"/>
          <w:sz w:val="24"/>
          <w:szCs w:val="24"/>
        </w:rPr>
        <w:t xml:space="preserve"> треба да буде израђена од ламелираних</w:t>
      </w:r>
      <w:r>
        <w:rPr>
          <w:rFonts w:ascii="Arial" w:hAnsi="Arial" w:cs="Arial"/>
          <w:sz w:val="24"/>
          <w:szCs w:val="24"/>
        </w:rPr>
        <w:t xml:space="preserve"> греда минималне димензије 10х10</w:t>
      </w:r>
      <w:r w:rsidRPr="008F3FEC">
        <w:rPr>
          <w:rFonts w:ascii="Arial" w:hAnsi="Arial" w:cs="Arial"/>
          <w:sz w:val="24"/>
          <w:szCs w:val="24"/>
        </w:rPr>
        <w:t xml:space="preserve"> цм. Ламелиране греде треба да буду израђене од сушене столарски обрађене даске четинара без видљивих чворова и заобљених ивица. Завршну обраду треба извршити импрегнационим средством и након тога са еколошким лаком на воденој основи у три премаза. </w:t>
      </w:r>
      <w:r>
        <w:rPr>
          <w:rFonts w:ascii="Arial" w:hAnsi="Arial" w:cs="Arial"/>
          <w:sz w:val="24"/>
          <w:szCs w:val="24"/>
        </w:rPr>
        <w:tab/>
      </w:r>
    </w:p>
    <w:p w:rsidR="00322699" w:rsidRDefault="00322699" w:rsidP="00322699">
      <w:pPr>
        <w:ind w:left="360" w:firstLine="360"/>
        <w:rPr>
          <w:rFonts w:ascii="Arial" w:hAnsi="Arial" w:cs="Arial"/>
          <w:sz w:val="24"/>
          <w:szCs w:val="24"/>
        </w:rPr>
      </w:pPr>
      <w:r>
        <w:rPr>
          <w:rFonts w:ascii="Arial" w:hAnsi="Arial" w:cs="Arial"/>
          <w:sz w:val="24"/>
          <w:szCs w:val="24"/>
        </w:rPr>
        <w:t>Косу раван</w:t>
      </w:r>
      <w:r w:rsidRPr="008F3FEC">
        <w:rPr>
          <w:rFonts w:ascii="Arial" w:hAnsi="Arial" w:cs="Arial"/>
          <w:sz w:val="24"/>
          <w:szCs w:val="24"/>
        </w:rPr>
        <w:t xml:space="preserve"> која води на патформу куле израдити од </w:t>
      </w:r>
      <w:r>
        <w:rPr>
          <w:rFonts w:ascii="Arial" w:hAnsi="Arial" w:cs="Arial"/>
          <w:sz w:val="24"/>
          <w:szCs w:val="24"/>
        </w:rPr>
        <w:t xml:space="preserve">челичне подконструкције </w:t>
      </w:r>
      <w:r w:rsidRPr="008F3FEC">
        <w:rPr>
          <w:rFonts w:ascii="Arial" w:hAnsi="Arial" w:cs="Arial"/>
          <w:sz w:val="24"/>
          <w:szCs w:val="24"/>
        </w:rPr>
        <w:t>на којима се налази вишеслојни плочасти материјал отпоран на атмосферије  т</w:t>
      </w:r>
      <w:r>
        <w:rPr>
          <w:rFonts w:ascii="Arial" w:hAnsi="Arial" w:cs="Arial"/>
          <w:sz w:val="24"/>
          <w:szCs w:val="24"/>
        </w:rPr>
        <w:t>зв „водоотпорни шпер“ од буковог</w:t>
      </w:r>
      <w:r w:rsidRPr="008F3FEC">
        <w:rPr>
          <w:rFonts w:ascii="Arial" w:hAnsi="Arial" w:cs="Arial"/>
          <w:sz w:val="24"/>
          <w:szCs w:val="24"/>
        </w:rPr>
        <w:t xml:space="preserve"> или дрвета брезе минималне дебљине 21мм пресвучена специјалном противклизном фолијом са заобљеним глатким ивицама које су заштићене специјалним импрегнационим средством. На пло</w:t>
      </w:r>
      <w:r>
        <w:rPr>
          <w:rFonts w:ascii="Arial" w:hAnsi="Arial" w:cs="Arial"/>
          <w:sz w:val="24"/>
          <w:szCs w:val="24"/>
        </w:rPr>
        <w:t>чи пењалице налазе се</w:t>
      </w:r>
      <w:r w:rsidRPr="008F3FEC">
        <w:rPr>
          <w:rFonts w:ascii="Arial" w:hAnsi="Arial" w:cs="Arial"/>
          <w:sz w:val="24"/>
          <w:szCs w:val="24"/>
        </w:rPr>
        <w:t xml:space="preserve"> „планинарске стене“ које пењање чине узбудљивијим и сигурнијим.</w:t>
      </w:r>
      <w:r>
        <w:rPr>
          <w:rFonts w:ascii="Arial" w:hAnsi="Arial" w:cs="Arial"/>
          <w:sz w:val="24"/>
          <w:szCs w:val="24"/>
        </w:rPr>
        <w:tab/>
      </w:r>
    </w:p>
    <w:p w:rsidR="00322699" w:rsidRDefault="00576C9F" w:rsidP="00C410EF">
      <w:pPr>
        <w:ind w:left="360"/>
        <w:rPr>
          <w:rFonts w:ascii="Arial" w:hAnsi="Arial" w:cs="Arial"/>
          <w:sz w:val="24"/>
          <w:szCs w:val="24"/>
        </w:rPr>
      </w:pPr>
      <w:r>
        <w:rPr>
          <w:rFonts w:ascii="Arial" w:hAnsi="Arial" w:cs="Arial"/>
          <w:sz w:val="24"/>
          <w:szCs w:val="24"/>
        </w:rPr>
        <w:lastRenderedPageBreak/>
        <w:t>Под тј. платформу тобоган кулa</w:t>
      </w:r>
      <w:r w:rsidR="00322699">
        <w:rPr>
          <w:rFonts w:ascii="Arial" w:hAnsi="Arial" w:cs="Arial"/>
          <w:sz w:val="24"/>
          <w:szCs w:val="24"/>
        </w:rPr>
        <w:t xml:space="preserve"> израдити од </w:t>
      </w:r>
      <w:r w:rsidR="00322699" w:rsidRPr="008F3FEC">
        <w:rPr>
          <w:rFonts w:ascii="Arial" w:hAnsi="Arial" w:cs="Arial"/>
          <w:sz w:val="24"/>
          <w:szCs w:val="24"/>
        </w:rPr>
        <w:t>вишеслојн</w:t>
      </w:r>
      <w:r w:rsidR="00322699">
        <w:rPr>
          <w:rFonts w:ascii="Arial" w:hAnsi="Arial" w:cs="Arial"/>
          <w:sz w:val="24"/>
          <w:szCs w:val="24"/>
        </w:rPr>
        <w:t>ог</w:t>
      </w:r>
      <w:r w:rsidR="00322699" w:rsidRPr="008F3FEC">
        <w:rPr>
          <w:rFonts w:ascii="Arial" w:hAnsi="Arial" w:cs="Arial"/>
          <w:sz w:val="24"/>
          <w:szCs w:val="24"/>
        </w:rPr>
        <w:t xml:space="preserve"> плочаст</w:t>
      </w:r>
      <w:r w:rsidR="00322699">
        <w:rPr>
          <w:rFonts w:ascii="Arial" w:hAnsi="Arial" w:cs="Arial"/>
          <w:sz w:val="24"/>
          <w:szCs w:val="24"/>
        </w:rPr>
        <w:t>ог</w:t>
      </w:r>
      <w:r w:rsidR="00322699" w:rsidRPr="008F3FEC">
        <w:rPr>
          <w:rFonts w:ascii="Arial" w:hAnsi="Arial" w:cs="Arial"/>
          <w:sz w:val="24"/>
          <w:szCs w:val="24"/>
        </w:rPr>
        <w:t xml:space="preserve"> материјал</w:t>
      </w:r>
      <w:r w:rsidR="00322699">
        <w:rPr>
          <w:rFonts w:ascii="Arial" w:hAnsi="Arial" w:cs="Arial"/>
          <w:sz w:val="24"/>
          <w:szCs w:val="24"/>
        </w:rPr>
        <w:t>а</w:t>
      </w:r>
      <w:r w:rsidR="00322699" w:rsidRPr="008F3FEC">
        <w:rPr>
          <w:rFonts w:ascii="Arial" w:hAnsi="Arial" w:cs="Arial"/>
          <w:sz w:val="24"/>
          <w:szCs w:val="24"/>
        </w:rPr>
        <w:t xml:space="preserve"> отпорн</w:t>
      </w:r>
      <w:r w:rsidR="00322699">
        <w:rPr>
          <w:rFonts w:ascii="Arial" w:hAnsi="Arial" w:cs="Arial"/>
          <w:sz w:val="24"/>
          <w:szCs w:val="24"/>
        </w:rPr>
        <w:t>ог</w:t>
      </w:r>
      <w:r w:rsidR="00322699" w:rsidRPr="008F3FEC">
        <w:rPr>
          <w:rFonts w:ascii="Arial" w:hAnsi="Arial" w:cs="Arial"/>
          <w:sz w:val="24"/>
          <w:szCs w:val="24"/>
        </w:rPr>
        <w:t xml:space="preserve"> на атмосферије  тзв „водоотпорни шпер“ од буковог или дрвета брезе минималне дебљине 21мм пресвучена специјалном противклизном фолијом са заобљеним глатким ивицама које су заштићене специјалним импрегнационим средством.</w:t>
      </w:r>
      <w:r w:rsidR="00322699">
        <w:rPr>
          <w:rFonts w:ascii="Arial" w:hAnsi="Arial" w:cs="Arial"/>
          <w:sz w:val="24"/>
          <w:szCs w:val="24"/>
        </w:rPr>
        <w:tab/>
      </w:r>
      <w:r w:rsidR="00322699">
        <w:rPr>
          <w:rFonts w:ascii="Arial" w:hAnsi="Arial" w:cs="Arial"/>
          <w:sz w:val="24"/>
          <w:szCs w:val="24"/>
        </w:rPr>
        <w:tab/>
      </w:r>
      <w:r w:rsidR="00322699">
        <w:rPr>
          <w:rFonts w:ascii="Arial" w:hAnsi="Arial" w:cs="Arial"/>
          <w:sz w:val="24"/>
          <w:szCs w:val="24"/>
        </w:rPr>
        <w:tab/>
      </w:r>
      <w:r w:rsidR="00322699">
        <w:rPr>
          <w:rFonts w:ascii="Arial" w:hAnsi="Arial" w:cs="Arial"/>
          <w:sz w:val="24"/>
          <w:szCs w:val="24"/>
        </w:rPr>
        <w:tab/>
      </w:r>
      <w:r w:rsidR="00322699">
        <w:rPr>
          <w:rFonts w:ascii="Arial" w:hAnsi="Arial" w:cs="Arial"/>
          <w:sz w:val="24"/>
          <w:szCs w:val="24"/>
        </w:rPr>
        <w:tab/>
        <w:t xml:space="preserve">Дрвени панели који чине баријере на платформи и учвшћују конструкцију израдити од </w:t>
      </w:r>
      <w:r w:rsidR="00322699" w:rsidRPr="008F3FEC">
        <w:rPr>
          <w:rFonts w:ascii="Arial" w:hAnsi="Arial" w:cs="Arial"/>
          <w:sz w:val="24"/>
          <w:szCs w:val="24"/>
        </w:rPr>
        <w:t>вишеслојн</w:t>
      </w:r>
      <w:r w:rsidR="00322699">
        <w:rPr>
          <w:rFonts w:ascii="Arial" w:hAnsi="Arial" w:cs="Arial"/>
          <w:sz w:val="24"/>
          <w:szCs w:val="24"/>
        </w:rPr>
        <w:t>ог</w:t>
      </w:r>
      <w:r w:rsidR="00322699" w:rsidRPr="008F3FEC">
        <w:rPr>
          <w:rFonts w:ascii="Arial" w:hAnsi="Arial" w:cs="Arial"/>
          <w:sz w:val="24"/>
          <w:szCs w:val="24"/>
        </w:rPr>
        <w:t xml:space="preserve"> плочаст</w:t>
      </w:r>
      <w:r w:rsidR="00322699">
        <w:rPr>
          <w:rFonts w:ascii="Arial" w:hAnsi="Arial" w:cs="Arial"/>
          <w:sz w:val="24"/>
          <w:szCs w:val="24"/>
        </w:rPr>
        <w:t>ог</w:t>
      </w:r>
      <w:r w:rsidR="00322699" w:rsidRPr="008F3FEC">
        <w:rPr>
          <w:rFonts w:ascii="Arial" w:hAnsi="Arial" w:cs="Arial"/>
          <w:sz w:val="24"/>
          <w:szCs w:val="24"/>
        </w:rPr>
        <w:t xml:space="preserve"> материјал</w:t>
      </w:r>
      <w:r w:rsidR="00322699">
        <w:rPr>
          <w:rFonts w:ascii="Arial" w:hAnsi="Arial" w:cs="Arial"/>
          <w:sz w:val="24"/>
          <w:szCs w:val="24"/>
        </w:rPr>
        <w:t>а</w:t>
      </w:r>
      <w:r w:rsidR="00322699" w:rsidRPr="008F3FEC">
        <w:rPr>
          <w:rFonts w:ascii="Arial" w:hAnsi="Arial" w:cs="Arial"/>
          <w:sz w:val="24"/>
          <w:szCs w:val="24"/>
        </w:rPr>
        <w:t xml:space="preserve"> отпорн</w:t>
      </w:r>
      <w:r w:rsidR="00322699">
        <w:rPr>
          <w:rFonts w:ascii="Arial" w:hAnsi="Arial" w:cs="Arial"/>
          <w:sz w:val="24"/>
          <w:szCs w:val="24"/>
        </w:rPr>
        <w:t>ог</w:t>
      </w:r>
      <w:r w:rsidR="00322699" w:rsidRPr="008F3FEC">
        <w:rPr>
          <w:rFonts w:ascii="Arial" w:hAnsi="Arial" w:cs="Arial"/>
          <w:sz w:val="24"/>
          <w:szCs w:val="24"/>
        </w:rPr>
        <w:t xml:space="preserve"> на атмосферије  тзв „</w:t>
      </w:r>
      <w:r w:rsidR="00322699">
        <w:rPr>
          <w:rFonts w:ascii="Arial" w:hAnsi="Arial" w:cs="Arial"/>
          <w:sz w:val="24"/>
          <w:szCs w:val="24"/>
        </w:rPr>
        <w:t>водоотпорног</w:t>
      </w:r>
      <w:r w:rsidR="00322699" w:rsidRPr="008F3FEC">
        <w:rPr>
          <w:rFonts w:ascii="Arial" w:hAnsi="Arial" w:cs="Arial"/>
          <w:sz w:val="24"/>
          <w:szCs w:val="24"/>
        </w:rPr>
        <w:t xml:space="preserve"> шпер</w:t>
      </w:r>
      <w:r w:rsidR="00322699">
        <w:rPr>
          <w:rFonts w:ascii="Arial" w:hAnsi="Arial" w:cs="Arial"/>
          <w:sz w:val="24"/>
          <w:szCs w:val="24"/>
        </w:rPr>
        <w:t>а</w:t>
      </w:r>
      <w:r w:rsidR="00322699" w:rsidRPr="008F3FEC">
        <w:rPr>
          <w:rFonts w:ascii="Arial" w:hAnsi="Arial" w:cs="Arial"/>
          <w:sz w:val="24"/>
          <w:szCs w:val="24"/>
        </w:rPr>
        <w:t>“ од буковог или дрвета брезе минималне дебљине 21мм</w:t>
      </w:r>
      <w:r w:rsidR="00322699">
        <w:rPr>
          <w:rFonts w:ascii="Arial" w:hAnsi="Arial" w:cs="Arial"/>
          <w:sz w:val="24"/>
          <w:szCs w:val="24"/>
        </w:rPr>
        <w:t xml:space="preserve"> </w:t>
      </w:r>
      <w:r w:rsidR="00322699" w:rsidRPr="008F3FEC">
        <w:rPr>
          <w:rFonts w:ascii="Arial" w:hAnsi="Arial" w:cs="Arial"/>
          <w:sz w:val="24"/>
          <w:szCs w:val="24"/>
        </w:rPr>
        <w:t xml:space="preserve"> са заобљеним глатким ивицама које су заштићене специјалним </w:t>
      </w:r>
      <w:r w:rsidR="00322699">
        <w:rPr>
          <w:rFonts w:ascii="Arial" w:hAnsi="Arial" w:cs="Arial"/>
          <w:sz w:val="24"/>
          <w:szCs w:val="24"/>
        </w:rPr>
        <w:t>и</w:t>
      </w:r>
      <w:r w:rsidR="00322699" w:rsidRPr="008F3FEC">
        <w:rPr>
          <w:rFonts w:ascii="Arial" w:hAnsi="Arial" w:cs="Arial"/>
          <w:sz w:val="24"/>
          <w:szCs w:val="24"/>
        </w:rPr>
        <w:t>мпрегнационим средством.</w:t>
      </w:r>
      <w:r w:rsidR="00322699">
        <w:rPr>
          <w:rFonts w:ascii="Arial" w:hAnsi="Arial" w:cs="Arial"/>
          <w:sz w:val="24"/>
          <w:szCs w:val="24"/>
        </w:rPr>
        <w:t xml:space="preserve"> Завршна обраду извршити са дво компонентном бојом отпорном на атмосферске услове и лаке механичке утицаје.</w:t>
      </w:r>
      <w:r w:rsidR="00322699">
        <w:rPr>
          <w:rFonts w:ascii="Arial" w:hAnsi="Arial" w:cs="Arial"/>
          <w:sz w:val="24"/>
          <w:szCs w:val="24"/>
        </w:rPr>
        <w:tab/>
      </w:r>
      <w:r w:rsidR="00322699">
        <w:rPr>
          <w:rFonts w:ascii="Arial" w:hAnsi="Arial" w:cs="Arial"/>
          <w:sz w:val="24"/>
          <w:szCs w:val="24"/>
        </w:rPr>
        <w:tab/>
      </w:r>
      <w:r w:rsidR="00322699">
        <w:rPr>
          <w:rFonts w:ascii="Arial" w:hAnsi="Arial" w:cs="Arial"/>
          <w:sz w:val="24"/>
          <w:szCs w:val="24"/>
        </w:rPr>
        <w:tab/>
      </w:r>
      <w:r w:rsidR="00322699">
        <w:rPr>
          <w:rFonts w:ascii="Arial" w:hAnsi="Arial" w:cs="Arial"/>
          <w:sz w:val="24"/>
          <w:szCs w:val="24"/>
        </w:rPr>
        <w:tab/>
      </w:r>
    </w:p>
    <w:p w:rsidR="00322699" w:rsidRDefault="00322699" w:rsidP="00322699">
      <w:pPr>
        <w:ind w:left="360" w:firstLine="360"/>
        <w:rPr>
          <w:rFonts w:ascii="Arial" w:hAnsi="Arial" w:cs="Arial"/>
          <w:sz w:val="24"/>
          <w:szCs w:val="24"/>
        </w:rPr>
      </w:pPr>
      <w:r>
        <w:rPr>
          <w:rFonts w:ascii="Arial" w:hAnsi="Arial" w:cs="Arial"/>
          <w:sz w:val="24"/>
          <w:szCs w:val="24"/>
        </w:rPr>
        <w:t>Клизну раван тј. тобоган израдити од нерђајућег челика дебљине минимално</w:t>
      </w:r>
      <w:r>
        <w:rPr>
          <w:rFonts w:ascii="Arial" w:hAnsi="Arial" w:cs="Arial"/>
          <w:sz w:val="24"/>
          <w:szCs w:val="24"/>
          <w:lang w:val="sr-Latn-RS"/>
        </w:rPr>
        <w:t xml:space="preserve"> </w:t>
      </w:r>
      <w:r>
        <w:rPr>
          <w:rFonts w:ascii="Arial" w:hAnsi="Arial" w:cs="Arial"/>
          <w:sz w:val="24"/>
          <w:szCs w:val="24"/>
        </w:rPr>
        <w:t>1.5мм.</w:t>
      </w:r>
      <w:r>
        <w:rPr>
          <w:rFonts w:ascii="Arial" w:hAnsi="Arial" w:cs="Arial"/>
          <w:sz w:val="24"/>
          <w:szCs w:val="24"/>
        </w:rPr>
        <w:tab/>
      </w:r>
      <w:r>
        <w:rPr>
          <w:rFonts w:ascii="Arial" w:hAnsi="Arial" w:cs="Arial"/>
          <w:sz w:val="24"/>
          <w:szCs w:val="24"/>
        </w:rPr>
        <w:tab/>
      </w:r>
    </w:p>
    <w:p w:rsidR="00322699" w:rsidRDefault="00322699" w:rsidP="00322699">
      <w:pPr>
        <w:ind w:left="360" w:firstLine="360"/>
        <w:rPr>
          <w:rFonts w:ascii="Arial" w:hAnsi="Arial" w:cs="Arial"/>
          <w:sz w:val="24"/>
          <w:szCs w:val="24"/>
        </w:rPr>
      </w:pPr>
      <w:r>
        <w:rPr>
          <w:rFonts w:ascii="Arial" w:hAnsi="Arial" w:cs="Arial"/>
          <w:sz w:val="24"/>
          <w:szCs w:val="24"/>
        </w:rPr>
        <w:t xml:space="preserve">Кровове мултифункционалног комплекса израдити од </w:t>
      </w:r>
      <w:r w:rsidRPr="008F3FEC">
        <w:rPr>
          <w:rFonts w:ascii="Arial" w:hAnsi="Arial" w:cs="Arial"/>
          <w:sz w:val="24"/>
          <w:szCs w:val="24"/>
        </w:rPr>
        <w:t>вишеслојн</w:t>
      </w:r>
      <w:r>
        <w:rPr>
          <w:rFonts w:ascii="Arial" w:hAnsi="Arial" w:cs="Arial"/>
          <w:sz w:val="24"/>
          <w:szCs w:val="24"/>
        </w:rPr>
        <w:t>ог</w:t>
      </w:r>
      <w:r w:rsidRPr="008F3FEC">
        <w:rPr>
          <w:rFonts w:ascii="Arial" w:hAnsi="Arial" w:cs="Arial"/>
          <w:sz w:val="24"/>
          <w:szCs w:val="24"/>
        </w:rPr>
        <w:t xml:space="preserve"> плочаст</w:t>
      </w:r>
      <w:r>
        <w:rPr>
          <w:rFonts w:ascii="Arial" w:hAnsi="Arial" w:cs="Arial"/>
          <w:sz w:val="24"/>
          <w:szCs w:val="24"/>
        </w:rPr>
        <w:t>ог</w:t>
      </w:r>
      <w:r w:rsidRPr="008F3FEC">
        <w:rPr>
          <w:rFonts w:ascii="Arial" w:hAnsi="Arial" w:cs="Arial"/>
          <w:sz w:val="24"/>
          <w:szCs w:val="24"/>
        </w:rPr>
        <w:t xml:space="preserve"> материјал</w:t>
      </w:r>
      <w:r>
        <w:rPr>
          <w:rFonts w:ascii="Arial" w:hAnsi="Arial" w:cs="Arial"/>
          <w:sz w:val="24"/>
          <w:szCs w:val="24"/>
        </w:rPr>
        <w:t>а</w:t>
      </w:r>
      <w:r w:rsidRPr="008F3FEC">
        <w:rPr>
          <w:rFonts w:ascii="Arial" w:hAnsi="Arial" w:cs="Arial"/>
          <w:sz w:val="24"/>
          <w:szCs w:val="24"/>
        </w:rPr>
        <w:t xml:space="preserve"> отпорн</w:t>
      </w:r>
      <w:r>
        <w:rPr>
          <w:rFonts w:ascii="Arial" w:hAnsi="Arial" w:cs="Arial"/>
          <w:sz w:val="24"/>
          <w:szCs w:val="24"/>
        </w:rPr>
        <w:t>ог</w:t>
      </w:r>
      <w:r w:rsidRPr="008F3FEC">
        <w:rPr>
          <w:rFonts w:ascii="Arial" w:hAnsi="Arial" w:cs="Arial"/>
          <w:sz w:val="24"/>
          <w:szCs w:val="24"/>
        </w:rPr>
        <w:t xml:space="preserve"> на атмосферије  тзв „</w:t>
      </w:r>
      <w:r>
        <w:rPr>
          <w:rFonts w:ascii="Arial" w:hAnsi="Arial" w:cs="Arial"/>
          <w:sz w:val="24"/>
          <w:szCs w:val="24"/>
        </w:rPr>
        <w:t>водоотпорног</w:t>
      </w:r>
      <w:r w:rsidRPr="008F3FEC">
        <w:rPr>
          <w:rFonts w:ascii="Arial" w:hAnsi="Arial" w:cs="Arial"/>
          <w:sz w:val="24"/>
          <w:szCs w:val="24"/>
        </w:rPr>
        <w:t xml:space="preserve"> шпер</w:t>
      </w:r>
      <w:r>
        <w:rPr>
          <w:rFonts w:ascii="Arial" w:hAnsi="Arial" w:cs="Arial"/>
          <w:sz w:val="24"/>
          <w:szCs w:val="24"/>
        </w:rPr>
        <w:t>а</w:t>
      </w:r>
      <w:r w:rsidRPr="008F3FEC">
        <w:rPr>
          <w:rFonts w:ascii="Arial" w:hAnsi="Arial" w:cs="Arial"/>
          <w:sz w:val="24"/>
          <w:szCs w:val="24"/>
        </w:rPr>
        <w:t>“ од буковог или дрвета брезе минималне дебљине 21мм</w:t>
      </w:r>
      <w:r>
        <w:rPr>
          <w:rFonts w:ascii="Arial" w:hAnsi="Arial" w:cs="Arial"/>
          <w:sz w:val="24"/>
          <w:szCs w:val="24"/>
        </w:rPr>
        <w:t xml:space="preserve"> </w:t>
      </w:r>
      <w:r w:rsidRPr="008F3FEC">
        <w:rPr>
          <w:rFonts w:ascii="Arial" w:hAnsi="Arial" w:cs="Arial"/>
          <w:sz w:val="24"/>
          <w:szCs w:val="24"/>
        </w:rPr>
        <w:t xml:space="preserve"> са заобљеним глатким ивицама које су заштићене специјалним </w:t>
      </w:r>
      <w:r>
        <w:rPr>
          <w:rFonts w:ascii="Arial" w:hAnsi="Arial" w:cs="Arial"/>
          <w:sz w:val="24"/>
          <w:szCs w:val="24"/>
        </w:rPr>
        <w:t>и</w:t>
      </w:r>
      <w:r w:rsidRPr="008F3FEC">
        <w:rPr>
          <w:rFonts w:ascii="Arial" w:hAnsi="Arial" w:cs="Arial"/>
          <w:sz w:val="24"/>
          <w:szCs w:val="24"/>
        </w:rPr>
        <w:t>мпрегнационим средством</w:t>
      </w:r>
      <w:r>
        <w:rPr>
          <w:rFonts w:ascii="Arial" w:hAnsi="Arial" w:cs="Arial"/>
          <w:sz w:val="24"/>
          <w:szCs w:val="24"/>
        </w:rPr>
        <w:t>.</w:t>
      </w:r>
      <w:r>
        <w:rPr>
          <w:rFonts w:ascii="Arial" w:hAnsi="Arial" w:cs="Arial"/>
          <w:sz w:val="24"/>
          <w:szCs w:val="24"/>
        </w:rPr>
        <w:tab/>
        <w:t>Комплетна дрвена конструкција се са подлогом везује анкерима који се израђују од челичног лима дебљине не мање од 5мм и вијака М12.</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Све металне делове заштитити од корозије са поступком цинковања а након тога  пластификацијом односно наношењем боје електростатичким путем.</w:t>
      </w:r>
    </w:p>
    <w:p w:rsidR="00322699" w:rsidRDefault="00322699" w:rsidP="00322699">
      <w:pPr>
        <w:ind w:firstLine="360"/>
        <w:rPr>
          <w:rFonts w:ascii="Arial" w:hAnsi="Arial" w:cs="Arial"/>
          <w:sz w:val="24"/>
          <w:szCs w:val="24"/>
        </w:rPr>
      </w:pPr>
      <w:r>
        <w:rPr>
          <w:rFonts w:ascii="Arial" w:hAnsi="Arial" w:cs="Arial"/>
          <w:sz w:val="24"/>
          <w:szCs w:val="24"/>
        </w:rPr>
        <w:t xml:space="preserve">Сви завртњи и вијци који су доступни корисницима и представљају потенцијалну    опасност и извор повреда морају бити скривени под заобњене пластичне капе.   </w:t>
      </w:r>
    </w:p>
    <w:p w:rsidR="00322699" w:rsidRDefault="00322699" w:rsidP="00322699">
      <w:pPr>
        <w:ind w:left="360" w:firstLine="360"/>
        <w:rPr>
          <w:rFonts w:ascii="Arial" w:hAnsi="Arial" w:cs="Arial"/>
          <w:sz w:val="24"/>
          <w:szCs w:val="24"/>
        </w:rPr>
      </w:pPr>
      <w:r>
        <w:rPr>
          <w:rFonts w:ascii="Arial" w:hAnsi="Arial" w:cs="Arial"/>
          <w:sz w:val="24"/>
          <w:szCs w:val="24"/>
        </w:rPr>
        <w:t>Реквизит мора бити израђен у складу са техничким стандардом СРПС ЕН 1176 што се доказује декларацијом произвођача .</w:t>
      </w:r>
    </w:p>
    <w:p w:rsidR="00D50E65" w:rsidRPr="0028138D" w:rsidRDefault="00322699" w:rsidP="0028138D">
      <w:pPr>
        <w:ind w:left="360" w:firstLine="360"/>
        <w:rPr>
          <w:rFonts w:ascii="Arial" w:hAnsi="Arial" w:cs="Arial"/>
          <w:sz w:val="24"/>
          <w:szCs w:val="24"/>
        </w:rPr>
      </w:pPr>
      <w:r>
        <w:rPr>
          <w:rFonts w:ascii="Arial" w:hAnsi="Arial" w:cs="Arial"/>
          <w:sz w:val="24"/>
          <w:szCs w:val="24"/>
        </w:rPr>
        <w:t>Гаранција на реквизит</w:t>
      </w:r>
      <w:r w:rsidR="0028138D">
        <w:rPr>
          <w:rFonts w:ascii="Arial" w:hAnsi="Arial" w:cs="Arial"/>
          <w:sz w:val="24"/>
          <w:szCs w:val="24"/>
        </w:rPr>
        <w:t xml:space="preserve"> не сме бити краћа од 24 месеца</w:t>
      </w:r>
    </w:p>
    <w:p w:rsidR="00D50E65" w:rsidRDefault="00D50E65" w:rsidP="00D50E65">
      <w:pPr>
        <w:rPr>
          <w:rFonts w:ascii="Arial" w:hAnsi="Arial" w:cs="Arial"/>
          <w:b/>
          <w:sz w:val="28"/>
          <w:szCs w:val="28"/>
        </w:rPr>
      </w:pPr>
    </w:p>
    <w:p w:rsidR="00D50E65" w:rsidRDefault="00D50E65" w:rsidP="00D50E65">
      <w:pPr>
        <w:rPr>
          <w:rFonts w:ascii="Arial" w:hAnsi="Arial" w:cs="Arial"/>
          <w:b/>
          <w:sz w:val="28"/>
          <w:szCs w:val="28"/>
        </w:rPr>
      </w:pPr>
    </w:p>
    <w:p w:rsidR="00D50E65" w:rsidRDefault="00D50E65" w:rsidP="00D50E65">
      <w:pPr>
        <w:rPr>
          <w:rFonts w:ascii="Arial" w:hAnsi="Arial" w:cs="Arial"/>
          <w:b/>
          <w:sz w:val="28"/>
          <w:szCs w:val="28"/>
        </w:rPr>
      </w:pPr>
    </w:p>
    <w:p w:rsidR="00D50E65" w:rsidRDefault="00D50E65" w:rsidP="00D50E65">
      <w:pPr>
        <w:rPr>
          <w:rFonts w:ascii="Arial" w:hAnsi="Arial" w:cs="Arial"/>
          <w:b/>
          <w:sz w:val="28"/>
          <w:szCs w:val="28"/>
        </w:rPr>
      </w:pPr>
    </w:p>
    <w:p w:rsidR="00D50E65" w:rsidRDefault="00D50E65" w:rsidP="00D50E65">
      <w:pPr>
        <w:rPr>
          <w:rFonts w:ascii="Arial" w:hAnsi="Arial" w:cs="Arial"/>
          <w:b/>
          <w:sz w:val="28"/>
          <w:szCs w:val="28"/>
        </w:rPr>
      </w:pPr>
    </w:p>
    <w:p w:rsidR="00D50E65" w:rsidRDefault="00D50E65" w:rsidP="00D50E65">
      <w:pPr>
        <w:rPr>
          <w:rFonts w:ascii="Arial" w:hAnsi="Arial" w:cs="Arial"/>
          <w:b/>
          <w:sz w:val="28"/>
          <w:szCs w:val="28"/>
        </w:rPr>
      </w:pPr>
    </w:p>
    <w:p w:rsidR="00D50E65" w:rsidRDefault="00D50E65" w:rsidP="00D50E65">
      <w:pPr>
        <w:rPr>
          <w:rFonts w:ascii="Arial" w:hAnsi="Arial" w:cs="Arial"/>
          <w:b/>
          <w:sz w:val="28"/>
          <w:szCs w:val="28"/>
        </w:rPr>
      </w:pPr>
    </w:p>
    <w:p w:rsidR="00D50E65" w:rsidRDefault="00D50E65" w:rsidP="00D50E65">
      <w:pPr>
        <w:rPr>
          <w:rFonts w:ascii="Arial" w:hAnsi="Arial" w:cs="Arial"/>
          <w:b/>
          <w:sz w:val="28"/>
          <w:szCs w:val="28"/>
        </w:rPr>
      </w:pPr>
    </w:p>
    <w:p w:rsidR="00621FE0" w:rsidRPr="00621FE0" w:rsidRDefault="007A04A9" w:rsidP="007A04A9">
      <w:pPr>
        <w:rPr>
          <w:rFonts w:ascii="Arial" w:hAnsi="Arial" w:cs="Arial"/>
          <w:sz w:val="24"/>
          <w:szCs w:val="24"/>
        </w:rPr>
      </w:pPr>
      <w:r>
        <w:rPr>
          <w:b/>
          <w:sz w:val="32"/>
          <w:szCs w:val="32"/>
          <w:lang w:val="sr-Latn-RS"/>
        </w:rPr>
        <w:lastRenderedPageBreak/>
        <w:t>2</w:t>
      </w:r>
      <w:r w:rsidR="00621FE0" w:rsidRPr="004660BD">
        <w:rPr>
          <w:b/>
          <w:sz w:val="32"/>
          <w:szCs w:val="32"/>
        </w:rPr>
        <w:t>.</w:t>
      </w:r>
      <w:r w:rsidR="00621FE0" w:rsidRPr="004A22D1">
        <w:rPr>
          <w:b/>
          <w:sz w:val="32"/>
          <w:szCs w:val="32"/>
        </w:rPr>
        <w:t xml:space="preserve">Мултифункционални комплекс </w:t>
      </w:r>
      <w:r w:rsidR="00621FE0">
        <w:rPr>
          <w:b/>
          <w:sz w:val="32"/>
          <w:szCs w:val="32"/>
        </w:rPr>
        <w:t>са четри куле</w:t>
      </w:r>
    </w:p>
    <w:p w:rsidR="00621FE0" w:rsidRDefault="00621FE0" w:rsidP="00621FE0">
      <w:pPr>
        <w:rPr>
          <w:sz w:val="28"/>
          <w:szCs w:val="28"/>
          <w:lang w:val="sr-Latn-RS"/>
        </w:rPr>
      </w:pPr>
      <w:r>
        <w:rPr>
          <w:noProof/>
          <w:sz w:val="28"/>
          <w:szCs w:val="28"/>
          <w:lang w:val="en-US"/>
        </w:rPr>
        <w:drawing>
          <wp:anchor distT="0" distB="0" distL="114300" distR="114300" simplePos="0" relativeHeight="251707392" behindDoc="1" locked="0" layoutInCell="1" allowOverlap="1" wp14:anchorId="05EE0DCC" wp14:editId="18940495">
            <wp:simplePos x="0" y="0"/>
            <wp:positionH relativeFrom="margin">
              <wp:align>center</wp:align>
            </wp:positionH>
            <wp:positionV relativeFrom="paragraph">
              <wp:posOffset>350795</wp:posOffset>
            </wp:positionV>
            <wp:extent cx="6724741" cy="2198473"/>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МФК четри куле.JPG"/>
                    <pic:cNvPicPr/>
                  </pic:nvPicPr>
                  <pic:blipFill>
                    <a:blip r:embed="rId10">
                      <a:extLst>
                        <a:ext uri="{28A0092B-C50C-407E-A947-70E740481C1C}">
                          <a14:useLocalDpi xmlns:a14="http://schemas.microsoft.com/office/drawing/2010/main" val="0"/>
                        </a:ext>
                      </a:extLst>
                    </a:blip>
                    <a:stretch>
                      <a:fillRect/>
                    </a:stretch>
                  </pic:blipFill>
                  <pic:spPr>
                    <a:xfrm>
                      <a:off x="0" y="0"/>
                      <a:ext cx="6724741" cy="2198473"/>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Димензије справе</w:t>
      </w:r>
      <w:r>
        <w:rPr>
          <w:sz w:val="28"/>
          <w:szCs w:val="28"/>
          <w:lang w:val="sr-Latn-RS"/>
        </w:rPr>
        <w:t xml:space="preserve"> (дxшxв) : 1120x470x377цм</w:t>
      </w:r>
    </w:p>
    <w:p w:rsidR="00621FE0" w:rsidRDefault="00621FE0" w:rsidP="00621FE0">
      <w:pPr>
        <w:rPr>
          <w:sz w:val="28"/>
          <w:szCs w:val="28"/>
          <w:lang w:val="sr-Latn-RS"/>
        </w:rPr>
      </w:pPr>
    </w:p>
    <w:p w:rsidR="00621FE0" w:rsidRPr="0028138D" w:rsidRDefault="00621FE0" w:rsidP="00621FE0">
      <w:pPr>
        <w:rPr>
          <w:sz w:val="28"/>
          <w:szCs w:val="28"/>
        </w:rPr>
      </w:pPr>
    </w:p>
    <w:p w:rsidR="00621FE0" w:rsidRPr="004A22D1" w:rsidRDefault="00621FE0" w:rsidP="00621FE0">
      <w:pPr>
        <w:rPr>
          <w:sz w:val="28"/>
          <w:szCs w:val="28"/>
        </w:rPr>
      </w:pPr>
    </w:p>
    <w:p w:rsidR="00621FE0" w:rsidRDefault="00621FE0" w:rsidP="00621FE0">
      <w:pPr>
        <w:rPr>
          <w:b/>
          <w:sz w:val="32"/>
          <w:szCs w:val="32"/>
        </w:rPr>
      </w:pPr>
    </w:p>
    <w:p w:rsidR="00621FE0" w:rsidRPr="000B59FC" w:rsidRDefault="00621FE0" w:rsidP="00621FE0">
      <w:pPr>
        <w:rPr>
          <w:sz w:val="32"/>
          <w:szCs w:val="32"/>
        </w:rPr>
      </w:pPr>
      <w:r>
        <w:rPr>
          <w:noProof/>
          <w:sz w:val="28"/>
          <w:szCs w:val="28"/>
          <w:lang w:val="en-US"/>
        </w:rPr>
        <w:drawing>
          <wp:anchor distT="0" distB="0" distL="114300" distR="114300" simplePos="0" relativeHeight="251706368" behindDoc="1" locked="0" layoutInCell="1" allowOverlap="1" wp14:anchorId="0A18F75A" wp14:editId="7AD5F283">
            <wp:simplePos x="0" y="0"/>
            <wp:positionH relativeFrom="column">
              <wp:posOffset>-196318</wp:posOffset>
            </wp:positionH>
            <wp:positionV relativeFrom="paragraph">
              <wp:posOffset>416800</wp:posOffset>
            </wp:positionV>
            <wp:extent cx="5943600" cy="3343275"/>
            <wp:effectExtent l="0" t="0" r="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nder000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anchor>
        </w:drawing>
      </w:r>
    </w:p>
    <w:p w:rsidR="00621FE0" w:rsidRDefault="00621FE0" w:rsidP="00621FE0">
      <w:pPr>
        <w:rPr>
          <w:sz w:val="28"/>
          <w:szCs w:val="28"/>
        </w:rPr>
      </w:pPr>
    </w:p>
    <w:p w:rsidR="00621FE0" w:rsidRDefault="00621FE0" w:rsidP="00621FE0">
      <w:pPr>
        <w:rPr>
          <w:sz w:val="28"/>
          <w:szCs w:val="28"/>
        </w:rPr>
      </w:pPr>
    </w:p>
    <w:p w:rsidR="00621FE0" w:rsidRDefault="00621FE0" w:rsidP="00621FE0">
      <w:pPr>
        <w:rPr>
          <w:sz w:val="28"/>
          <w:szCs w:val="28"/>
        </w:rPr>
      </w:pPr>
    </w:p>
    <w:p w:rsidR="00621FE0" w:rsidRDefault="00621FE0" w:rsidP="00621FE0">
      <w:pPr>
        <w:rPr>
          <w:sz w:val="28"/>
          <w:szCs w:val="28"/>
        </w:rPr>
      </w:pPr>
    </w:p>
    <w:p w:rsidR="00621FE0" w:rsidRDefault="00621FE0" w:rsidP="00621FE0">
      <w:pPr>
        <w:rPr>
          <w:sz w:val="28"/>
          <w:szCs w:val="28"/>
        </w:rPr>
      </w:pPr>
    </w:p>
    <w:p w:rsidR="00621FE0" w:rsidRDefault="00621FE0" w:rsidP="00621FE0">
      <w:pPr>
        <w:rPr>
          <w:sz w:val="28"/>
          <w:szCs w:val="28"/>
        </w:rPr>
      </w:pPr>
    </w:p>
    <w:p w:rsidR="00621FE0" w:rsidRDefault="00621FE0" w:rsidP="00621FE0">
      <w:pPr>
        <w:rPr>
          <w:sz w:val="28"/>
          <w:szCs w:val="28"/>
        </w:rPr>
      </w:pPr>
    </w:p>
    <w:p w:rsidR="00621FE0" w:rsidRDefault="00621FE0" w:rsidP="00621FE0">
      <w:pPr>
        <w:rPr>
          <w:sz w:val="28"/>
          <w:szCs w:val="28"/>
        </w:rPr>
      </w:pPr>
    </w:p>
    <w:p w:rsidR="00621FE0" w:rsidRDefault="00621FE0" w:rsidP="00621FE0">
      <w:pPr>
        <w:rPr>
          <w:sz w:val="28"/>
          <w:szCs w:val="28"/>
        </w:rPr>
      </w:pPr>
    </w:p>
    <w:p w:rsidR="00621FE0" w:rsidRDefault="00621FE0" w:rsidP="00621FE0">
      <w:pPr>
        <w:rPr>
          <w:sz w:val="28"/>
          <w:szCs w:val="28"/>
        </w:rPr>
      </w:pPr>
    </w:p>
    <w:p w:rsidR="00621FE0" w:rsidRDefault="00621FE0" w:rsidP="00621FE0">
      <w:pPr>
        <w:rPr>
          <w:sz w:val="28"/>
          <w:szCs w:val="28"/>
        </w:rPr>
      </w:pPr>
    </w:p>
    <w:p w:rsidR="00621FE0" w:rsidRDefault="00621FE0" w:rsidP="00621FE0">
      <w:pPr>
        <w:rPr>
          <w:rFonts w:ascii="Arial" w:hAnsi="Arial" w:cs="Arial"/>
          <w:sz w:val="24"/>
          <w:szCs w:val="24"/>
        </w:rPr>
      </w:pPr>
      <w:r w:rsidRPr="008F3FEC">
        <w:rPr>
          <w:rFonts w:ascii="Arial" w:hAnsi="Arial" w:cs="Arial"/>
          <w:sz w:val="24"/>
          <w:szCs w:val="24"/>
        </w:rPr>
        <w:t xml:space="preserve">Конструкција </w:t>
      </w:r>
      <w:r w:rsidR="00E355AF">
        <w:rPr>
          <w:rFonts w:ascii="Arial" w:hAnsi="Arial" w:cs="Arial"/>
          <w:sz w:val="24"/>
          <w:szCs w:val="24"/>
        </w:rPr>
        <w:t>мултифункционалног комплекса</w:t>
      </w:r>
      <w:r w:rsidRPr="008F3FEC">
        <w:rPr>
          <w:rFonts w:ascii="Arial" w:hAnsi="Arial" w:cs="Arial"/>
          <w:sz w:val="24"/>
          <w:szCs w:val="24"/>
        </w:rPr>
        <w:t xml:space="preserve"> треба да буде израђена од ламелираних</w:t>
      </w:r>
      <w:r>
        <w:rPr>
          <w:rFonts w:ascii="Arial" w:hAnsi="Arial" w:cs="Arial"/>
          <w:sz w:val="24"/>
          <w:szCs w:val="24"/>
        </w:rPr>
        <w:t xml:space="preserve"> греда минималне димензије 10х10</w:t>
      </w:r>
      <w:r w:rsidRPr="008F3FEC">
        <w:rPr>
          <w:rFonts w:ascii="Arial" w:hAnsi="Arial" w:cs="Arial"/>
          <w:sz w:val="24"/>
          <w:szCs w:val="24"/>
        </w:rPr>
        <w:t xml:space="preserve"> цм. Ламелиране греде треба да буду израђене од сушене столарски обрађене даске четинара без видљивих чворова и заобљених ивица. Завршну обраду треба извршити импрегнационим средством и након тога са еколошким лаком на воденој основи у три премаза. </w:t>
      </w:r>
      <w:r>
        <w:rPr>
          <w:rFonts w:ascii="Arial" w:hAnsi="Arial" w:cs="Arial"/>
          <w:sz w:val="24"/>
          <w:szCs w:val="24"/>
        </w:rPr>
        <w:tab/>
      </w:r>
    </w:p>
    <w:p w:rsidR="00621FE0" w:rsidRDefault="00621FE0" w:rsidP="00621FE0">
      <w:pPr>
        <w:ind w:left="360" w:firstLine="360"/>
        <w:rPr>
          <w:rFonts w:ascii="Arial" w:hAnsi="Arial" w:cs="Arial"/>
          <w:sz w:val="24"/>
          <w:szCs w:val="24"/>
        </w:rPr>
      </w:pPr>
      <w:r>
        <w:rPr>
          <w:rFonts w:ascii="Arial" w:hAnsi="Arial" w:cs="Arial"/>
          <w:sz w:val="24"/>
          <w:szCs w:val="24"/>
        </w:rPr>
        <w:t>Косу раван</w:t>
      </w:r>
      <w:r w:rsidR="00E355AF">
        <w:rPr>
          <w:rFonts w:ascii="Arial" w:hAnsi="Arial" w:cs="Arial"/>
          <w:sz w:val="24"/>
          <w:szCs w:val="24"/>
        </w:rPr>
        <w:t xml:space="preserve"> која води на патформу кула</w:t>
      </w:r>
      <w:r w:rsidRPr="008F3FEC">
        <w:rPr>
          <w:rFonts w:ascii="Arial" w:hAnsi="Arial" w:cs="Arial"/>
          <w:sz w:val="24"/>
          <w:szCs w:val="24"/>
        </w:rPr>
        <w:t xml:space="preserve"> израдити од </w:t>
      </w:r>
      <w:r>
        <w:rPr>
          <w:rFonts w:ascii="Arial" w:hAnsi="Arial" w:cs="Arial"/>
          <w:sz w:val="24"/>
          <w:szCs w:val="24"/>
        </w:rPr>
        <w:t xml:space="preserve">челичне подконструкције </w:t>
      </w:r>
      <w:r w:rsidRPr="008F3FEC">
        <w:rPr>
          <w:rFonts w:ascii="Arial" w:hAnsi="Arial" w:cs="Arial"/>
          <w:sz w:val="24"/>
          <w:szCs w:val="24"/>
        </w:rPr>
        <w:t>на којима се налази вишеслојни плочасти материјал отпоран на атмосферије  т</w:t>
      </w:r>
      <w:r>
        <w:rPr>
          <w:rFonts w:ascii="Arial" w:hAnsi="Arial" w:cs="Arial"/>
          <w:sz w:val="24"/>
          <w:szCs w:val="24"/>
        </w:rPr>
        <w:t>зв „водоотпорни шпер“ од буковог</w:t>
      </w:r>
      <w:r w:rsidRPr="008F3FEC">
        <w:rPr>
          <w:rFonts w:ascii="Arial" w:hAnsi="Arial" w:cs="Arial"/>
          <w:sz w:val="24"/>
          <w:szCs w:val="24"/>
        </w:rPr>
        <w:t xml:space="preserve"> или дрвета брезе минималне дебљине 21мм пресвучена специјалном противклизном фолијом са заобљеним глатким ивицама које су заштићене специјалним импрегнационим средством. На пло</w:t>
      </w:r>
      <w:r>
        <w:rPr>
          <w:rFonts w:ascii="Arial" w:hAnsi="Arial" w:cs="Arial"/>
          <w:sz w:val="24"/>
          <w:szCs w:val="24"/>
        </w:rPr>
        <w:t>чи пењалице налазе се</w:t>
      </w:r>
      <w:r w:rsidRPr="008F3FEC">
        <w:rPr>
          <w:rFonts w:ascii="Arial" w:hAnsi="Arial" w:cs="Arial"/>
          <w:sz w:val="24"/>
          <w:szCs w:val="24"/>
        </w:rPr>
        <w:t xml:space="preserve"> „планинарске стене“ које пењање чине узбудљивијим и сигурнијим.</w:t>
      </w:r>
      <w:r>
        <w:rPr>
          <w:rFonts w:ascii="Arial" w:hAnsi="Arial" w:cs="Arial"/>
          <w:sz w:val="24"/>
          <w:szCs w:val="24"/>
        </w:rPr>
        <w:tab/>
      </w:r>
    </w:p>
    <w:p w:rsidR="007413B9" w:rsidRDefault="00621FE0" w:rsidP="00621FE0">
      <w:pPr>
        <w:ind w:left="360" w:firstLine="360"/>
        <w:rPr>
          <w:rFonts w:ascii="Arial" w:hAnsi="Arial" w:cs="Arial"/>
          <w:sz w:val="24"/>
          <w:szCs w:val="24"/>
        </w:rPr>
      </w:pPr>
      <w:r>
        <w:rPr>
          <w:rFonts w:ascii="Arial" w:hAnsi="Arial" w:cs="Arial"/>
          <w:sz w:val="24"/>
          <w:szCs w:val="24"/>
        </w:rPr>
        <w:lastRenderedPageBreak/>
        <w:tab/>
        <w:t>Под тј. платформу тобоган кул</w:t>
      </w:r>
      <w:r w:rsidR="00E355AF">
        <w:rPr>
          <w:rFonts w:ascii="Arial" w:hAnsi="Arial" w:cs="Arial"/>
          <w:sz w:val="24"/>
          <w:szCs w:val="24"/>
        </w:rPr>
        <w:t>а</w:t>
      </w:r>
      <w:r>
        <w:rPr>
          <w:rFonts w:ascii="Arial" w:hAnsi="Arial" w:cs="Arial"/>
          <w:sz w:val="24"/>
          <w:szCs w:val="24"/>
        </w:rPr>
        <w:t xml:space="preserve"> израдити од </w:t>
      </w:r>
      <w:r w:rsidRPr="008F3FEC">
        <w:rPr>
          <w:rFonts w:ascii="Arial" w:hAnsi="Arial" w:cs="Arial"/>
          <w:sz w:val="24"/>
          <w:szCs w:val="24"/>
        </w:rPr>
        <w:t>вишеслојн</w:t>
      </w:r>
      <w:r>
        <w:rPr>
          <w:rFonts w:ascii="Arial" w:hAnsi="Arial" w:cs="Arial"/>
          <w:sz w:val="24"/>
          <w:szCs w:val="24"/>
        </w:rPr>
        <w:t>ог</w:t>
      </w:r>
      <w:r w:rsidRPr="008F3FEC">
        <w:rPr>
          <w:rFonts w:ascii="Arial" w:hAnsi="Arial" w:cs="Arial"/>
          <w:sz w:val="24"/>
          <w:szCs w:val="24"/>
        </w:rPr>
        <w:t xml:space="preserve"> плочаст</w:t>
      </w:r>
      <w:r>
        <w:rPr>
          <w:rFonts w:ascii="Arial" w:hAnsi="Arial" w:cs="Arial"/>
          <w:sz w:val="24"/>
          <w:szCs w:val="24"/>
        </w:rPr>
        <w:t>ог</w:t>
      </w:r>
      <w:r w:rsidRPr="008F3FEC">
        <w:rPr>
          <w:rFonts w:ascii="Arial" w:hAnsi="Arial" w:cs="Arial"/>
          <w:sz w:val="24"/>
          <w:szCs w:val="24"/>
        </w:rPr>
        <w:t xml:space="preserve"> материјал</w:t>
      </w:r>
      <w:r>
        <w:rPr>
          <w:rFonts w:ascii="Arial" w:hAnsi="Arial" w:cs="Arial"/>
          <w:sz w:val="24"/>
          <w:szCs w:val="24"/>
        </w:rPr>
        <w:t>а</w:t>
      </w:r>
      <w:r w:rsidRPr="008F3FEC">
        <w:rPr>
          <w:rFonts w:ascii="Arial" w:hAnsi="Arial" w:cs="Arial"/>
          <w:sz w:val="24"/>
          <w:szCs w:val="24"/>
        </w:rPr>
        <w:t xml:space="preserve"> отпорн</w:t>
      </w:r>
      <w:r>
        <w:rPr>
          <w:rFonts w:ascii="Arial" w:hAnsi="Arial" w:cs="Arial"/>
          <w:sz w:val="24"/>
          <w:szCs w:val="24"/>
        </w:rPr>
        <w:t>ог</w:t>
      </w:r>
      <w:r w:rsidRPr="008F3FEC">
        <w:rPr>
          <w:rFonts w:ascii="Arial" w:hAnsi="Arial" w:cs="Arial"/>
          <w:sz w:val="24"/>
          <w:szCs w:val="24"/>
        </w:rPr>
        <w:t xml:space="preserve"> на атмосферије  тзв „водоотпорни шпер“ од буковог или дрвета брезе минималне дебљине 21мм пресвучена специјалном противклизном фолијом са заобљеним глатким ивицама које су заштићене специјалним импрегнационим средством.</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Дрвени панели који чине баријере на платформи и учвшћују конструкцију израдити од </w:t>
      </w:r>
      <w:r w:rsidRPr="008F3FEC">
        <w:rPr>
          <w:rFonts w:ascii="Arial" w:hAnsi="Arial" w:cs="Arial"/>
          <w:sz w:val="24"/>
          <w:szCs w:val="24"/>
        </w:rPr>
        <w:t>вишеслојн</w:t>
      </w:r>
      <w:r>
        <w:rPr>
          <w:rFonts w:ascii="Arial" w:hAnsi="Arial" w:cs="Arial"/>
          <w:sz w:val="24"/>
          <w:szCs w:val="24"/>
        </w:rPr>
        <w:t>ог</w:t>
      </w:r>
      <w:r w:rsidRPr="008F3FEC">
        <w:rPr>
          <w:rFonts w:ascii="Arial" w:hAnsi="Arial" w:cs="Arial"/>
          <w:sz w:val="24"/>
          <w:szCs w:val="24"/>
        </w:rPr>
        <w:t xml:space="preserve"> плочаст</w:t>
      </w:r>
      <w:r>
        <w:rPr>
          <w:rFonts w:ascii="Arial" w:hAnsi="Arial" w:cs="Arial"/>
          <w:sz w:val="24"/>
          <w:szCs w:val="24"/>
        </w:rPr>
        <w:t>ог</w:t>
      </w:r>
      <w:r w:rsidRPr="008F3FEC">
        <w:rPr>
          <w:rFonts w:ascii="Arial" w:hAnsi="Arial" w:cs="Arial"/>
          <w:sz w:val="24"/>
          <w:szCs w:val="24"/>
        </w:rPr>
        <w:t xml:space="preserve"> материјал</w:t>
      </w:r>
      <w:r>
        <w:rPr>
          <w:rFonts w:ascii="Arial" w:hAnsi="Arial" w:cs="Arial"/>
          <w:sz w:val="24"/>
          <w:szCs w:val="24"/>
        </w:rPr>
        <w:t>а</w:t>
      </w:r>
      <w:r w:rsidRPr="008F3FEC">
        <w:rPr>
          <w:rFonts w:ascii="Arial" w:hAnsi="Arial" w:cs="Arial"/>
          <w:sz w:val="24"/>
          <w:szCs w:val="24"/>
        </w:rPr>
        <w:t xml:space="preserve"> отпорн</w:t>
      </w:r>
      <w:r>
        <w:rPr>
          <w:rFonts w:ascii="Arial" w:hAnsi="Arial" w:cs="Arial"/>
          <w:sz w:val="24"/>
          <w:szCs w:val="24"/>
        </w:rPr>
        <w:t>ог</w:t>
      </w:r>
      <w:r w:rsidRPr="008F3FEC">
        <w:rPr>
          <w:rFonts w:ascii="Arial" w:hAnsi="Arial" w:cs="Arial"/>
          <w:sz w:val="24"/>
          <w:szCs w:val="24"/>
        </w:rPr>
        <w:t xml:space="preserve"> на атмосферије  тзв „</w:t>
      </w:r>
      <w:r>
        <w:rPr>
          <w:rFonts w:ascii="Arial" w:hAnsi="Arial" w:cs="Arial"/>
          <w:sz w:val="24"/>
          <w:szCs w:val="24"/>
        </w:rPr>
        <w:t>водоотпорног</w:t>
      </w:r>
      <w:r w:rsidRPr="008F3FEC">
        <w:rPr>
          <w:rFonts w:ascii="Arial" w:hAnsi="Arial" w:cs="Arial"/>
          <w:sz w:val="24"/>
          <w:szCs w:val="24"/>
        </w:rPr>
        <w:t xml:space="preserve"> шпер</w:t>
      </w:r>
      <w:r>
        <w:rPr>
          <w:rFonts w:ascii="Arial" w:hAnsi="Arial" w:cs="Arial"/>
          <w:sz w:val="24"/>
          <w:szCs w:val="24"/>
        </w:rPr>
        <w:t>а</w:t>
      </w:r>
      <w:r w:rsidRPr="008F3FEC">
        <w:rPr>
          <w:rFonts w:ascii="Arial" w:hAnsi="Arial" w:cs="Arial"/>
          <w:sz w:val="24"/>
          <w:szCs w:val="24"/>
        </w:rPr>
        <w:t>“ од буковог или дрвета брезе минималне дебљине 21мм</w:t>
      </w:r>
      <w:r>
        <w:rPr>
          <w:rFonts w:ascii="Arial" w:hAnsi="Arial" w:cs="Arial"/>
          <w:sz w:val="24"/>
          <w:szCs w:val="24"/>
        </w:rPr>
        <w:t xml:space="preserve"> </w:t>
      </w:r>
      <w:r w:rsidRPr="008F3FEC">
        <w:rPr>
          <w:rFonts w:ascii="Arial" w:hAnsi="Arial" w:cs="Arial"/>
          <w:sz w:val="24"/>
          <w:szCs w:val="24"/>
        </w:rPr>
        <w:t xml:space="preserve"> са заобљеним глатким ивицама које су заштићене специјалним </w:t>
      </w:r>
      <w:r>
        <w:rPr>
          <w:rFonts w:ascii="Arial" w:hAnsi="Arial" w:cs="Arial"/>
          <w:sz w:val="24"/>
          <w:szCs w:val="24"/>
        </w:rPr>
        <w:t>и</w:t>
      </w:r>
      <w:r w:rsidRPr="008F3FEC">
        <w:rPr>
          <w:rFonts w:ascii="Arial" w:hAnsi="Arial" w:cs="Arial"/>
          <w:sz w:val="24"/>
          <w:szCs w:val="24"/>
        </w:rPr>
        <w:t>мпрегнационим средством.</w:t>
      </w:r>
      <w:r>
        <w:rPr>
          <w:rFonts w:ascii="Arial" w:hAnsi="Arial" w:cs="Arial"/>
          <w:sz w:val="24"/>
          <w:szCs w:val="24"/>
        </w:rPr>
        <w:t xml:space="preserve"> Завршна обраду извршити са дво компонентном бојом отпорном на атмосферске услове и лаке механичке утицаје.</w:t>
      </w:r>
      <w:r>
        <w:rPr>
          <w:rFonts w:ascii="Arial" w:hAnsi="Arial" w:cs="Arial"/>
          <w:sz w:val="24"/>
          <w:szCs w:val="24"/>
        </w:rPr>
        <w:tab/>
      </w:r>
    </w:p>
    <w:p w:rsidR="00621FE0" w:rsidRDefault="007413B9" w:rsidP="00621FE0">
      <w:pPr>
        <w:ind w:left="360" w:firstLine="360"/>
        <w:rPr>
          <w:rFonts w:ascii="Arial" w:hAnsi="Arial" w:cs="Arial"/>
          <w:sz w:val="24"/>
          <w:szCs w:val="24"/>
        </w:rPr>
      </w:pPr>
      <w:r>
        <w:rPr>
          <w:rFonts w:ascii="Arial" w:hAnsi="Arial" w:cs="Arial"/>
          <w:sz w:val="24"/>
          <w:szCs w:val="24"/>
        </w:rPr>
        <w:t xml:space="preserve">Са бочне стране спољних кула , у доњем делу потребно је израдити два тунела за провлачење  од </w:t>
      </w:r>
      <w:r w:rsidRPr="008F3FEC">
        <w:rPr>
          <w:rFonts w:ascii="Arial" w:hAnsi="Arial" w:cs="Arial"/>
          <w:sz w:val="24"/>
          <w:szCs w:val="24"/>
        </w:rPr>
        <w:t>„</w:t>
      </w:r>
      <w:r>
        <w:rPr>
          <w:rFonts w:ascii="Arial" w:hAnsi="Arial" w:cs="Arial"/>
          <w:sz w:val="24"/>
          <w:szCs w:val="24"/>
        </w:rPr>
        <w:t>водоотпорног</w:t>
      </w:r>
      <w:r w:rsidRPr="008F3FEC">
        <w:rPr>
          <w:rFonts w:ascii="Arial" w:hAnsi="Arial" w:cs="Arial"/>
          <w:sz w:val="24"/>
          <w:szCs w:val="24"/>
        </w:rPr>
        <w:t xml:space="preserve"> шпер</w:t>
      </w:r>
      <w:r>
        <w:rPr>
          <w:rFonts w:ascii="Arial" w:hAnsi="Arial" w:cs="Arial"/>
          <w:sz w:val="24"/>
          <w:szCs w:val="24"/>
        </w:rPr>
        <w:t>а</w:t>
      </w:r>
      <w:r w:rsidRPr="008F3FEC">
        <w:rPr>
          <w:rFonts w:ascii="Arial" w:hAnsi="Arial" w:cs="Arial"/>
          <w:sz w:val="24"/>
          <w:szCs w:val="24"/>
        </w:rPr>
        <w:t>“</w:t>
      </w:r>
      <w:r>
        <w:rPr>
          <w:rFonts w:ascii="Arial" w:hAnsi="Arial" w:cs="Arial"/>
          <w:sz w:val="24"/>
          <w:szCs w:val="24"/>
        </w:rPr>
        <w:t>.</w:t>
      </w:r>
      <w:r w:rsidR="00621FE0">
        <w:rPr>
          <w:rFonts w:ascii="Arial" w:hAnsi="Arial" w:cs="Arial"/>
          <w:sz w:val="24"/>
          <w:szCs w:val="24"/>
        </w:rPr>
        <w:tab/>
      </w:r>
      <w:r w:rsidR="00621FE0">
        <w:rPr>
          <w:rFonts w:ascii="Arial" w:hAnsi="Arial" w:cs="Arial"/>
          <w:sz w:val="24"/>
          <w:szCs w:val="24"/>
        </w:rPr>
        <w:tab/>
      </w:r>
    </w:p>
    <w:p w:rsidR="00621FE0" w:rsidRDefault="00621FE0" w:rsidP="00621FE0">
      <w:pPr>
        <w:ind w:left="360" w:firstLine="360"/>
        <w:rPr>
          <w:rFonts w:ascii="Arial" w:hAnsi="Arial" w:cs="Arial"/>
          <w:sz w:val="24"/>
          <w:szCs w:val="24"/>
        </w:rPr>
      </w:pPr>
      <w:r>
        <w:rPr>
          <w:rFonts w:ascii="Arial" w:hAnsi="Arial" w:cs="Arial"/>
          <w:sz w:val="24"/>
          <w:szCs w:val="24"/>
        </w:rPr>
        <w:t>Клизну раван тј. тобоган израдити од нерђајућег челика дебљине минимално</w:t>
      </w:r>
      <w:r>
        <w:rPr>
          <w:rFonts w:ascii="Arial" w:hAnsi="Arial" w:cs="Arial"/>
          <w:sz w:val="24"/>
          <w:szCs w:val="24"/>
          <w:lang w:val="sr-Latn-RS"/>
        </w:rPr>
        <w:t xml:space="preserve"> </w:t>
      </w:r>
      <w:r>
        <w:rPr>
          <w:rFonts w:ascii="Arial" w:hAnsi="Arial" w:cs="Arial"/>
          <w:sz w:val="24"/>
          <w:szCs w:val="24"/>
        </w:rPr>
        <w:t>1.5мм.</w:t>
      </w:r>
      <w:r>
        <w:rPr>
          <w:rFonts w:ascii="Arial" w:hAnsi="Arial" w:cs="Arial"/>
          <w:sz w:val="24"/>
          <w:szCs w:val="24"/>
        </w:rPr>
        <w:tab/>
      </w:r>
      <w:r>
        <w:rPr>
          <w:rFonts w:ascii="Arial" w:hAnsi="Arial" w:cs="Arial"/>
          <w:sz w:val="24"/>
          <w:szCs w:val="24"/>
        </w:rPr>
        <w:tab/>
      </w:r>
    </w:p>
    <w:p w:rsidR="00621FE0" w:rsidRDefault="00621FE0" w:rsidP="00621FE0">
      <w:pPr>
        <w:ind w:left="360" w:firstLine="360"/>
        <w:rPr>
          <w:rFonts w:ascii="Arial" w:hAnsi="Arial" w:cs="Arial"/>
          <w:sz w:val="24"/>
          <w:szCs w:val="24"/>
        </w:rPr>
      </w:pPr>
      <w:r>
        <w:rPr>
          <w:rFonts w:ascii="Arial" w:hAnsi="Arial" w:cs="Arial"/>
          <w:sz w:val="24"/>
          <w:szCs w:val="24"/>
        </w:rPr>
        <w:t xml:space="preserve">Кровове мултифункционалног комплекса израдити од </w:t>
      </w:r>
      <w:r w:rsidRPr="008F3FEC">
        <w:rPr>
          <w:rFonts w:ascii="Arial" w:hAnsi="Arial" w:cs="Arial"/>
          <w:sz w:val="24"/>
          <w:szCs w:val="24"/>
        </w:rPr>
        <w:t>вишеслојн</w:t>
      </w:r>
      <w:r>
        <w:rPr>
          <w:rFonts w:ascii="Arial" w:hAnsi="Arial" w:cs="Arial"/>
          <w:sz w:val="24"/>
          <w:szCs w:val="24"/>
        </w:rPr>
        <w:t>ог</w:t>
      </w:r>
      <w:r w:rsidRPr="008F3FEC">
        <w:rPr>
          <w:rFonts w:ascii="Arial" w:hAnsi="Arial" w:cs="Arial"/>
          <w:sz w:val="24"/>
          <w:szCs w:val="24"/>
        </w:rPr>
        <w:t xml:space="preserve"> плочаст</w:t>
      </w:r>
      <w:r>
        <w:rPr>
          <w:rFonts w:ascii="Arial" w:hAnsi="Arial" w:cs="Arial"/>
          <w:sz w:val="24"/>
          <w:szCs w:val="24"/>
        </w:rPr>
        <w:t>ог</w:t>
      </w:r>
      <w:r w:rsidRPr="008F3FEC">
        <w:rPr>
          <w:rFonts w:ascii="Arial" w:hAnsi="Arial" w:cs="Arial"/>
          <w:sz w:val="24"/>
          <w:szCs w:val="24"/>
        </w:rPr>
        <w:t xml:space="preserve"> материјал</w:t>
      </w:r>
      <w:r>
        <w:rPr>
          <w:rFonts w:ascii="Arial" w:hAnsi="Arial" w:cs="Arial"/>
          <w:sz w:val="24"/>
          <w:szCs w:val="24"/>
        </w:rPr>
        <w:t>а</w:t>
      </w:r>
      <w:r w:rsidRPr="008F3FEC">
        <w:rPr>
          <w:rFonts w:ascii="Arial" w:hAnsi="Arial" w:cs="Arial"/>
          <w:sz w:val="24"/>
          <w:szCs w:val="24"/>
        </w:rPr>
        <w:t xml:space="preserve"> отпорн</w:t>
      </w:r>
      <w:r>
        <w:rPr>
          <w:rFonts w:ascii="Arial" w:hAnsi="Arial" w:cs="Arial"/>
          <w:sz w:val="24"/>
          <w:szCs w:val="24"/>
        </w:rPr>
        <w:t>ог</w:t>
      </w:r>
      <w:r w:rsidRPr="008F3FEC">
        <w:rPr>
          <w:rFonts w:ascii="Arial" w:hAnsi="Arial" w:cs="Arial"/>
          <w:sz w:val="24"/>
          <w:szCs w:val="24"/>
        </w:rPr>
        <w:t xml:space="preserve"> на атмосферије  тзв „</w:t>
      </w:r>
      <w:r>
        <w:rPr>
          <w:rFonts w:ascii="Arial" w:hAnsi="Arial" w:cs="Arial"/>
          <w:sz w:val="24"/>
          <w:szCs w:val="24"/>
        </w:rPr>
        <w:t>водоотпорног</w:t>
      </w:r>
      <w:r w:rsidRPr="008F3FEC">
        <w:rPr>
          <w:rFonts w:ascii="Arial" w:hAnsi="Arial" w:cs="Arial"/>
          <w:sz w:val="24"/>
          <w:szCs w:val="24"/>
        </w:rPr>
        <w:t xml:space="preserve"> шпер</w:t>
      </w:r>
      <w:r>
        <w:rPr>
          <w:rFonts w:ascii="Arial" w:hAnsi="Arial" w:cs="Arial"/>
          <w:sz w:val="24"/>
          <w:szCs w:val="24"/>
        </w:rPr>
        <w:t>а</w:t>
      </w:r>
      <w:r w:rsidRPr="008F3FEC">
        <w:rPr>
          <w:rFonts w:ascii="Arial" w:hAnsi="Arial" w:cs="Arial"/>
          <w:sz w:val="24"/>
          <w:szCs w:val="24"/>
        </w:rPr>
        <w:t>“ од буковог или дрвета брезе минималне дебљине 21мм</w:t>
      </w:r>
      <w:r>
        <w:rPr>
          <w:rFonts w:ascii="Arial" w:hAnsi="Arial" w:cs="Arial"/>
          <w:sz w:val="24"/>
          <w:szCs w:val="24"/>
        </w:rPr>
        <w:t xml:space="preserve"> </w:t>
      </w:r>
      <w:r w:rsidRPr="008F3FEC">
        <w:rPr>
          <w:rFonts w:ascii="Arial" w:hAnsi="Arial" w:cs="Arial"/>
          <w:sz w:val="24"/>
          <w:szCs w:val="24"/>
        </w:rPr>
        <w:t xml:space="preserve"> са заобљеним глатким ивицама које су заштићене специјалним </w:t>
      </w:r>
      <w:r>
        <w:rPr>
          <w:rFonts w:ascii="Arial" w:hAnsi="Arial" w:cs="Arial"/>
          <w:sz w:val="24"/>
          <w:szCs w:val="24"/>
        </w:rPr>
        <w:t>и</w:t>
      </w:r>
      <w:r w:rsidRPr="008F3FEC">
        <w:rPr>
          <w:rFonts w:ascii="Arial" w:hAnsi="Arial" w:cs="Arial"/>
          <w:sz w:val="24"/>
          <w:szCs w:val="24"/>
        </w:rPr>
        <w:t>мпрегнационим средством</w:t>
      </w:r>
      <w:r>
        <w:rPr>
          <w:rFonts w:ascii="Arial" w:hAnsi="Arial" w:cs="Arial"/>
          <w:sz w:val="24"/>
          <w:szCs w:val="24"/>
        </w:rPr>
        <w:t>.</w:t>
      </w:r>
      <w:r>
        <w:rPr>
          <w:rFonts w:ascii="Arial" w:hAnsi="Arial" w:cs="Arial"/>
          <w:sz w:val="24"/>
          <w:szCs w:val="24"/>
        </w:rPr>
        <w:tab/>
        <w:t>Комплетна дрвена конструкција се са подлогом везује анкерима који се израђују од челичног лима дебљине не мање од 5мм и вијака М12.</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Све металне делове заштитити од корозије са поступком цинковања а након тога  пластификацијом односно наношењем боје електростатичким путем.</w:t>
      </w:r>
    </w:p>
    <w:p w:rsidR="00621FE0" w:rsidRDefault="00621FE0" w:rsidP="00621FE0">
      <w:pPr>
        <w:ind w:firstLine="360"/>
        <w:rPr>
          <w:rFonts w:ascii="Arial" w:hAnsi="Arial" w:cs="Arial"/>
          <w:sz w:val="24"/>
          <w:szCs w:val="24"/>
        </w:rPr>
      </w:pPr>
      <w:r>
        <w:rPr>
          <w:rFonts w:ascii="Arial" w:hAnsi="Arial" w:cs="Arial"/>
          <w:sz w:val="24"/>
          <w:szCs w:val="24"/>
        </w:rPr>
        <w:t xml:space="preserve">Сви завртњи и вијци који су доступни корисницима и представљају потенцијалну    опасност и извор повреда морају бити скривени под заобњене пластичне капе.   </w:t>
      </w:r>
    </w:p>
    <w:p w:rsidR="00621FE0" w:rsidRDefault="00621FE0" w:rsidP="00621FE0">
      <w:pPr>
        <w:ind w:left="360" w:firstLine="360"/>
        <w:rPr>
          <w:rFonts w:ascii="Arial" w:hAnsi="Arial" w:cs="Arial"/>
          <w:sz w:val="24"/>
          <w:szCs w:val="24"/>
        </w:rPr>
      </w:pPr>
      <w:r>
        <w:rPr>
          <w:rFonts w:ascii="Arial" w:hAnsi="Arial" w:cs="Arial"/>
          <w:sz w:val="24"/>
          <w:szCs w:val="24"/>
        </w:rPr>
        <w:t>Реквизит мора бити израђен у складу са техничким стандардом СРПС ЕН 1176 што се доказује декларацијом произвођача .</w:t>
      </w:r>
    </w:p>
    <w:p w:rsidR="00621FE0" w:rsidRPr="0028138D" w:rsidRDefault="00621FE0" w:rsidP="00621FE0">
      <w:pPr>
        <w:ind w:left="360" w:firstLine="360"/>
        <w:rPr>
          <w:rFonts w:ascii="Arial" w:hAnsi="Arial" w:cs="Arial"/>
          <w:sz w:val="24"/>
          <w:szCs w:val="24"/>
        </w:rPr>
      </w:pPr>
      <w:r>
        <w:rPr>
          <w:rFonts w:ascii="Arial" w:hAnsi="Arial" w:cs="Arial"/>
          <w:sz w:val="24"/>
          <w:szCs w:val="24"/>
        </w:rPr>
        <w:t>Гаранција на реквизит не сме бити краћа од 24 месеца</w:t>
      </w:r>
    </w:p>
    <w:p w:rsidR="00D50E65" w:rsidRDefault="00D50E65" w:rsidP="00D50E65">
      <w:pPr>
        <w:rPr>
          <w:rFonts w:ascii="Arial" w:hAnsi="Arial" w:cs="Arial"/>
          <w:b/>
          <w:sz w:val="28"/>
          <w:szCs w:val="28"/>
        </w:rPr>
      </w:pPr>
    </w:p>
    <w:p w:rsidR="00D50E65" w:rsidRDefault="00D50E65" w:rsidP="00D50E65">
      <w:pPr>
        <w:rPr>
          <w:rFonts w:ascii="Arial" w:hAnsi="Arial" w:cs="Arial"/>
          <w:b/>
          <w:sz w:val="28"/>
          <w:szCs w:val="28"/>
        </w:rPr>
      </w:pPr>
    </w:p>
    <w:p w:rsidR="00D50E65" w:rsidRDefault="00D50E65" w:rsidP="00D50E65">
      <w:pPr>
        <w:rPr>
          <w:rFonts w:ascii="Arial" w:hAnsi="Arial" w:cs="Arial"/>
          <w:b/>
          <w:sz w:val="28"/>
          <w:szCs w:val="28"/>
        </w:rPr>
      </w:pPr>
    </w:p>
    <w:p w:rsidR="00FC29B4" w:rsidRDefault="00FC29B4" w:rsidP="004224CC">
      <w:pPr>
        <w:jc w:val="both"/>
        <w:rPr>
          <w:rFonts w:ascii="Arial" w:hAnsi="Arial" w:cs="Arial"/>
          <w:b/>
          <w:sz w:val="24"/>
          <w:szCs w:val="24"/>
        </w:rPr>
      </w:pPr>
    </w:p>
    <w:p w:rsidR="00FC29B4" w:rsidRDefault="00FC29B4" w:rsidP="004224CC">
      <w:pPr>
        <w:jc w:val="both"/>
        <w:rPr>
          <w:rFonts w:ascii="Arial" w:hAnsi="Arial" w:cs="Arial"/>
          <w:b/>
          <w:sz w:val="24"/>
          <w:szCs w:val="24"/>
        </w:rPr>
      </w:pPr>
    </w:p>
    <w:p w:rsidR="00FC29B4" w:rsidRDefault="00FC29B4" w:rsidP="004224CC">
      <w:pPr>
        <w:jc w:val="both"/>
        <w:rPr>
          <w:rFonts w:ascii="Arial" w:hAnsi="Arial" w:cs="Arial"/>
          <w:b/>
          <w:sz w:val="24"/>
          <w:szCs w:val="24"/>
        </w:rPr>
      </w:pPr>
    </w:p>
    <w:p w:rsidR="003912E1" w:rsidRDefault="003912E1">
      <w:pPr>
        <w:rPr>
          <w:rStyle w:val="markedcontent"/>
          <w:rFonts w:ascii="Arial" w:hAnsi="Arial" w:cs="Arial"/>
          <w:sz w:val="35"/>
          <w:szCs w:val="35"/>
        </w:rPr>
      </w:pPr>
    </w:p>
    <w:p w:rsidR="00BE4C5D" w:rsidRPr="007A04A9" w:rsidRDefault="007A04A9" w:rsidP="007A04A9">
      <w:pPr>
        <w:ind w:left="360"/>
        <w:rPr>
          <w:rFonts w:ascii="Arial" w:hAnsi="Arial" w:cs="Arial"/>
          <w:b/>
          <w:sz w:val="28"/>
          <w:szCs w:val="28"/>
        </w:rPr>
      </w:pPr>
      <w:r>
        <w:rPr>
          <w:rFonts w:ascii="Arial" w:hAnsi="Arial" w:cs="Arial"/>
          <w:b/>
          <w:sz w:val="28"/>
          <w:szCs w:val="28"/>
          <w:lang w:val="sr-Latn-RS"/>
        </w:rPr>
        <w:lastRenderedPageBreak/>
        <w:t>3.</w:t>
      </w:r>
      <w:r w:rsidR="00BE4C5D" w:rsidRPr="007A04A9">
        <w:rPr>
          <w:rFonts w:ascii="Arial" w:hAnsi="Arial" w:cs="Arial"/>
          <w:b/>
          <w:sz w:val="28"/>
          <w:szCs w:val="28"/>
        </w:rPr>
        <w:t xml:space="preserve">Метална љуљашка са две седалице </w:t>
      </w:r>
    </w:p>
    <w:p w:rsidR="00BE4C5D" w:rsidRPr="00321888" w:rsidRDefault="00BE4C5D" w:rsidP="00BE4C5D">
      <w:pPr>
        <w:ind w:left="360"/>
        <w:rPr>
          <w:b/>
          <w:sz w:val="28"/>
          <w:szCs w:val="28"/>
          <w:lang w:val="sr-Latn-RS"/>
        </w:rPr>
      </w:pPr>
      <w:r>
        <w:rPr>
          <w:noProof/>
          <w:sz w:val="24"/>
          <w:szCs w:val="24"/>
          <w:lang w:val="en-US"/>
        </w:rPr>
        <w:drawing>
          <wp:anchor distT="0" distB="0" distL="114300" distR="114300" simplePos="0" relativeHeight="251727872" behindDoc="1" locked="0" layoutInCell="1" allowOverlap="1" wp14:anchorId="4037E00B" wp14:editId="3A9AE4C8">
            <wp:simplePos x="0" y="0"/>
            <wp:positionH relativeFrom="page">
              <wp:posOffset>41189</wp:posOffset>
            </wp:positionH>
            <wp:positionV relativeFrom="paragraph">
              <wp:posOffset>394352</wp:posOffset>
            </wp:positionV>
            <wp:extent cx="4267200" cy="172010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talna ljuljask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67200" cy="1720101"/>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val="en-US"/>
        </w:rPr>
        <w:drawing>
          <wp:anchor distT="0" distB="0" distL="114300" distR="114300" simplePos="0" relativeHeight="251728896" behindDoc="1" locked="0" layoutInCell="1" allowOverlap="1" wp14:anchorId="63479DE0" wp14:editId="4D8096AE">
            <wp:simplePos x="0" y="0"/>
            <wp:positionH relativeFrom="column">
              <wp:posOffset>3294312</wp:posOffset>
            </wp:positionH>
            <wp:positionV relativeFrom="paragraph">
              <wp:posOffset>84507</wp:posOffset>
            </wp:positionV>
            <wp:extent cx="4333875" cy="2437805"/>
            <wp:effectExtent l="0" t="0" r="0" b="63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nder0000.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33875" cy="2437805"/>
                    </a:xfrm>
                    <a:prstGeom prst="rect">
                      <a:avLst/>
                    </a:prstGeom>
                  </pic:spPr>
                </pic:pic>
              </a:graphicData>
            </a:graphic>
            <wp14:sizeRelH relativeFrom="margin">
              <wp14:pctWidth>0</wp14:pctWidth>
            </wp14:sizeRelH>
            <wp14:sizeRelV relativeFrom="margin">
              <wp14:pctHeight>0</wp14:pctHeight>
            </wp14:sizeRelV>
          </wp:anchor>
        </w:drawing>
      </w:r>
      <w:r w:rsidRPr="00321888">
        <w:rPr>
          <w:b/>
          <w:sz w:val="28"/>
          <w:szCs w:val="28"/>
        </w:rPr>
        <w:t>Димензије справе</w:t>
      </w:r>
      <w:r w:rsidRPr="00321888">
        <w:rPr>
          <w:b/>
          <w:sz w:val="28"/>
          <w:szCs w:val="28"/>
          <w:lang w:val="sr-Latn-RS"/>
        </w:rPr>
        <w:t xml:space="preserve"> (дxшxв) :335x176x235цм</w:t>
      </w:r>
    </w:p>
    <w:p w:rsidR="00BE4C5D" w:rsidRDefault="00BE4C5D" w:rsidP="00BE4C5D">
      <w:pPr>
        <w:rPr>
          <w:rFonts w:ascii="Arial" w:hAnsi="Arial" w:cs="Arial"/>
          <w:b/>
          <w:sz w:val="28"/>
          <w:szCs w:val="28"/>
        </w:rPr>
      </w:pPr>
    </w:p>
    <w:p w:rsidR="00BE4C5D" w:rsidRPr="008B7E70" w:rsidRDefault="00BE4C5D" w:rsidP="00BE4C5D">
      <w:pPr>
        <w:rPr>
          <w:rFonts w:ascii="Arial" w:hAnsi="Arial" w:cs="Arial"/>
          <w:b/>
          <w:sz w:val="28"/>
          <w:szCs w:val="28"/>
        </w:rPr>
      </w:pPr>
    </w:p>
    <w:p w:rsidR="00BE4C5D" w:rsidRDefault="00BE4C5D" w:rsidP="00BE4C5D">
      <w:pPr>
        <w:ind w:left="360" w:firstLine="360"/>
        <w:jc w:val="both"/>
        <w:rPr>
          <w:rFonts w:ascii="Arial" w:hAnsi="Arial" w:cs="Arial"/>
          <w:sz w:val="24"/>
          <w:szCs w:val="24"/>
        </w:rPr>
      </w:pPr>
    </w:p>
    <w:p w:rsidR="00BE4C5D" w:rsidRDefault="00BE4C5D" w:rsidP="00BE4C5D">
      <w:pPr>
        <w:ind w:left="360" w:firstLine="360"/>
        <w:jc w:val="both"/>
        <w:rPr>
          <w:rFonts w:ascii="Arial" w:hAnsi="Arial" w:cs="Arial"/>
          <w:sz w:val="24"/>
          <w:szCs w:val="24"/>
        </w:rPr>
      </w:pPr>
    </w:p>
    <w:p w:rsidR="00BE4C5D" w:rsidRDefault="00BE4C5D" w:rsidP="00BE4C5D">
      <w:pPr>
        <w:ind w:left="360" w:firstLine="360"/>
        <w:jc w:val="both"/>
        <w:rPr>
          <w:rFonts w:ascii="Arial" w:hAnsi="Arial" w:cs="Arial"/>
          <w:sz w:val="24"/>
          <w:szCs w:val="24"/>
        </w:rPr>
      </w:pPr>
    </w:p>
    <w:p w:rsidR="00BE4C5D" w:rsidRDefault="00BE4C5D" w:rsidP="00BE4C5D">
      <w:pPr>
        <w:ind w:left="360" w:firstLine="360"/>
        <w:jc w:val="both"/>
        <w:rPr>
          <w:rFonts w:ascii="Arial" w:hAnsi="Arial" w:cs="Arial"/>
          <w:sz w:val="24"/>
          <w:szCs w:val="24"/>
        </w:rPr>
      </w:pPr>
    </w:p>
    <w:p w:rsidR="00BE4C5D" w:rsidRDefault="00BE4C5D" w:rsidP="00BE4C5D">
      <w:pPr>
        <w:tabs>
          <w:tab w:val="left" w:pos="1230"/>
        </w:tabs>
        <w:ind w:left="360" w:firstLine="360"/>
        <w:jc w:val="both"/>
        <w:rPr>
          <w:rFonts w:ascii="Arial" w:hAnsi="Arial" w:cs="Arial"/>
          <w:sz w:val="24"/>
          <w:szCs w:val="24"/>
        </w:rPr>
      </w:pPr>
      <w:r>
        <w:rPr>
          <w:rFonts w:ascii="Arial" w:hAnsi="Arial" w:cs="Arial"/>
          <w:sz w:val="24"/>
          <w:szCs w:val="24"/>
        </w:rPr>
        <w:tab/>
      </w:r>
    </w:p>
    <w:p w:rsidR="00BE4C5D" w:rsidRDefault="00BE4C5D" w:rsidP="00BE4C5D">
      <w:pPr>
        <w:tabs>
          <w:tab w:val="left" w:pos="1230"/>
        </w:tabs>
        <w:ind w:left="360" w:firstLine="360"/>
        <w:jc w:val="both"/>
        <w:rPr>
          <w:rFonts w:ascii="Arial" w:hAnsi="Arial" w:cs="Arial"/>
          <w:sz w:val="24"/>
          <w:szCs w:val="24"/>
        </w:rPr>
      </w:pPr>
      <w:r>
        <w:rPr>
          <w:rFonts w:ascii="Arial" w:hAnsi="Arial" w:cs="Arial"/>
          <w:sz w:val="24"/>
          <w:szCs w:val="24"/>
        </w:rPr>
        <w:t>Стубови љуљашке израђени су</w:t>
      </w:r>
      <w:r w:rsidRPr="008F3FEC">
        <w:rPr>
          <w:rFonts w:ascii="Arial" w:hAnsi="Arial" w:cs="Arial"/>
          <w:sz w:val="24"/>
          <w:szCs w:val="24"/>
        </w:rPr>
        <w:t xml:space="preserve"> од </w:t>
      </w:r>
      <w:r>
        <w:rPr>
          <w:rFonts w:ascii="Arial" w:hAnsi="Arial" w:cs="Arial"/>
          <w:sz w:val="24"/>
          <w:szCs w:val="24"/>
          <w:lang w:val="en-US"/>
        </w:rPr>
        <w:t>челичних</w:t>
      </w:r>
      <w:r>
        <w:rPr>
          <w:rFonts w:ascii="Arial" w:hAnsi="Arial" w:cs="Arial"/>
          <w:sz w:val="24"/>
          <w:szCs w:val="24"/>
        </w:rPr>
        <w:t xml:space="preserve"> дебелозидних</w:t>
      </w:r>
      <w:r>
        <w:rPr>
          <w:rFonts w:ascii="Arial" w:hAnsi="Arial" w:cs="Arial"/>
          <w:sz w:val="24"/>
          <w:szCs w:val="24"/>
          <w:lang w:val="en-US"/>
        </w:rPr>
        <w:t xml:space="preserve"> цеви</w:t>
      </w:r>
      <w:r>
        <w:rPr>
          <w:rFonts w:ascii="Arial" w:hAnsi="Arial" w:cs="Arial"/>
          <w:sz w:val="24"/>
          <w:szCs w:val="24"/>
        </w:rPr>
        <w:t xml:space="preserve"> пречника 90 мм.</w:t>
      </w:r>
      <w:r>
        <w:rPr>
          <w:rFonts w:ascii="Arial" w:hAnsi="Arial" w:cs="Arial"/>
          <w:sz w:val="24"/>
          <w:szCs w:val="24"/>
          <w:lang w:val="en-US"/>
        </w:rPr>
        <w:t xml:space="preserve"> </w:t>
      </w:r>
      <w:r>
        <w:rPr>
          <w:rFonts w:ascii="Arial" w:hAnsi="Arial" w:cs="Arial"/>
          <w:sz w:val="24"/>
          <w:szCs w:val="24"/>
        </w:rPr>
        <w:t xml:space="preserve">Завршна обраду извршена је са двокомпонентном бојом отпорном на атмосферске услове и механичке утицаје. </w:t>
      </w:r>
    </w:p>
    <w:p w:rsidR="00BE4C5D" w:rsidRDefault="00BE4C5D" w:rsidP="00BE4C5D">
      <w:pPr>
        <w:ind w:left="360" w:firstLine="360"/>
        <w:jc w:val="both"/>
        <w:rPr>
          <w:rFonts w:ascii="Arial" w:hAnsi="Arial" w:cs="Arial"/>
          <w:sz w:val="24"/>
          <w:szCs w:val="24"/>
        </w:rPr>
      </w:pPr>
      <w:r>
        <w:rPr>
          <w:rFonts w:ascii="Arial" w:hAnsi="Arial" w:cs="Arial"/>
          <w:sz w:val="24"/>
          <w:szCs w:val="24"/>
        </w:rPr>
        <w:t>Горња носећа греда љуљашке израђена је од челичне дебелозидне цеви пречника 90мм и челичног лима минималне дебљине 4мм.Завршна обрада извршена је са двокомпонентном бојом отпорном на атмосферске услове и лаке механичке утицаје.</w:t>
      </w:r>
      <w:r>
        <w:rPr>
          <w:rFonts w:ascii="Arial" w:hAnsi="Arial" w:cs="Arial"/>
          <w:sz w:val="24"/>
          <w:szCs w:val="24"/>
        </w:rPr>
        <w:tab/>
      </w:r>
      <w:r>
        <w:rPr>
          <w:rFonts w:ascii="Arial" w:hAnsi="Arial" w:cs="Arial"/>
          <w:sz w:val="24"/>
          <w:szCs w:val="24"/>
        </w:rPr>
        <w:tab/>
      </w:r>
    </w:p>
    <w:p w:rsidR="00BE4C5D" w:rsidRDefault="00BE4C5D" w:rsidP="00BE4C5D">
      <w:pPr>
        <w:ind w:left="360" w:firstLine="360"/>
        <w:jc w:val="both"/>
        <w:rPr>
          <w:rFonts w:ascii="Arial" w:hAnsi="Arial" w:cs="Arial"/>
          <w:sz w:val="24"/>
          <w:szCs w:val="24"/>
        </w:rPr>
      </w:pPr>
      <w:r>
        <w:rPr>
          <w:rFonts w:ascii="Arial" w:hAnsi="Arial" w:cs="Arial"/>
          <w:sz w:val="24"/>
          <w:szCs w:val="24"/>
        </w:rPr>
        <w:t>Седиште љуљашке израђено је од алуминијумске основе која је пресвучена од такве врсте пластичних материјала (полиуретан,гума), да је отпорна на велико хабање , атмосферске утицаје и велика оптерећења.Такође површина за седење је охрапављена да би се спречило проклизавање корисника. Дебљина седишта је 20цм. Ланци на које су окачена седишта су од нерђајућег челика дебљине 5мм.Комплетна дрвена конструкција се са подлогом везује анкерима који се израђују од челичног лима дебљине не мање од 5мм и вијака М12.Сви метални делове заштићени су од корозије са поступком цинковања</w:t>
      </w:r>
      <w:r>
        <w:rPr>
          <w:rFonts w:ascii="Arial" w:hAnsi="Arial" w:cs="Arial"/>
          <w:sz w:val="24"/>
          <w:szCs w:val="24"/>
          <w:lang w:val="sr-Latn-RS"/>
        </w:rPr>
        <w:t xml:space="preserve"> a </w:t>
      </w:r>
      <w:r>
        <w:rPr>
          <w:rFonts w:ascii="Arial" w:hAnsi="Arial" w:cs="Arial"/>
          <w:sz w:val="24"/>
          <w:szCs w:val="24"/>
        </w:rPr>
        <w:t>потом поступком пластификације односно наношењем боје електростатичким путем.</w:t>
      </w:r>
      <w:r>
        <w:rPr>
          <w:rFonts w:ascii="Arial" w:hAnsi="Arial" w:cs="Arial"/>
          <w:sz w:val="24"/>
          <w:szCs w:val="24"/>
        </w:rPr>
        <w:tab/>
      </w:r>
      <w:r>
        <w:rPr>
          <w:rFonts w:ascii="Arial" w:hAnsi="Arial" w:cs="Arial"/>
          <w:sz w:val="24"/>
          <w:szCs w:val="24"/>
        </w:rPr>
        <w:tab/>
      </w:r>
    </w:p>
    <w:p w:rsidR="00BE4C5D" w:rsidRDefault="00BE4C5D" w:rsidP="00BE4C5D">
      <w:pPr>
        <w:ind w:left="360" w:firstLine="360"/>
        <w:jc w:val="both"/>
        <w:rPr>
          <w:rFonts w:ascii="Arial" w:hAnsi="Arial" w:cs="Arial"/>
          <w:sz w:val="24"/>
          <w:szCs w:val="24"/>
        </w:rPr>
      </w:pPr>
      <w:r>
        <w:rPr>
          <w:rFonts w:ascii="Arial" w:hAnsi="Arial" w:cs="Arial"/>
          <w:sz w:val="24"/>
          <w:szCs w:val="24"/>
        </w:rPr>
        <w:t xml:space="preserve">Сви завртњи и вијци који су доступни корисницима и представљају потенцијалну опасност и извор повреда морају бити скривени под заобњене пластичне капе.   </w:t>
      </w:r>
    </w:p>
    <w:p w:rsidR="00BE4C5D" w:rsidRDefault="00BE4C5D" w:rsidP="00BE4C5D">
      <w:pPr>
        <w:ind w:left="360" w:firstLine="360"/>
        <w:jc w:val="both"/>
        <w:rPr>
          <w:rFonts w:ascii="Arial" w:hAnsi="Arial" w:cs="Arial"/>
          <w:sz w:val="24"/>
          <w:szCs w:val="24"/>
        </w:rPr>
      </w:pPr>
      <w:r>
        <w:rPr>
          <w:rFonts w:ascii="Arial" w:hAnsi="Arial" w:cs="Arial"/>
          <w:sz w:val="24"/>
          <w:szCs w:val="24"/>
        </w:rPr>
        <w:t>Реквизит је израђен у складу са техничким стандардом СРПС ЕН 1176 .</w:t>
      </w:r>
    </w:p>
    <w:p w:rsidR="00E355AF" w:rsidRDefault="00E355AF">
      <w:pPr>
        <w:rPr>
          <w:rStyle w:val="markedcontent"/>
          <w:rFonts w:ascii="Arial" w:hAnsi="Arial" w:cs="Arial"/>
          <w:sz w:val="35"/>
          <w:szCs w:val="35"/>
        </w:rPr>
      </w:pPr>
    </w:p>
    <w:p w:rsidR="00E355AF" w:rsidRPr="00FC29B4" w:rsidRDefault="00E355AF" w:rsidP="00E355AF">
      <w:pPr>
        <w:rPr>
          <w:rFonts w:ascii="Arial" w:hAnsi="Arial" w:cs="Arial"/>
          <w:b/>
          <w:sz w:val="28"/>
          <w:szCs w:val="28"/>
          <w:lang w:val="sr-Latn-RS"/>
        </w:rPr>
      </w:pPr>
      <w:r w:rsidRPr="00FA37E3">
        <w:rPr>
          <w:rFonts w:ascii="Arial" w:hAnsi="Arial" w:cs="Arial"/>
          <w:b/>
          <w:sz w:val="20"/>
          <w:szCs w:val="20"/>
          <w:lang w:val="sr-Latn-RS"/>
        </w:rPr>
        <w:t xml:space="preserve">   </w:t>
      </w:r>
      <w:r>
        <w:rPr>
          <w:rFonts w:ascii="Arial" w:hAnsi="Arial" w:cs="Arial"/>
          <w:b/>
          <w:sz w:val="20"/>
          <w:szCs w:val="20"/>
          <w:lang w:val="sr-Latn-RS"/>
        </w:rPr>
        <w:t xml:space="preserve">                </w:t>
      </w:r>
      <w:r>
        <w:rPr>
          <w:rFonts w:ascii="Arial" w:hAnsi="Arial" w:cs="Arial"/>
          <w:b/>
          <w:sz w:val="20"/>
          <w:szCs w:val="20"/>
        </w:rPr>
        <w:t xml:space="preserve">                 </w:t>
      </w:r>
    </w:p>
    <w:p w:rsidR="00BE4C5D" w:rsidRDefault="00BE4C5D" w:rsidP="00E355AF">
      <w:pPr>
        <w:rPr>
          <w:rFonts w:ascii="Arial" w:hAnsi="Arial" w:cs="Arial"/>
          <w:b/>
          <w:sz w:val="28"/>
          <w:szCs w:val="28"/>
        </w:rPr>
      </w:pPr>
    </w:p>
    <w:p w:rsidR="007A04A9" w:rsidRDefault="007A04A9" w:rsidP="00E355AF">
      <w:pPr>
        <w:rPr>
          <w:rFonts w:ascii="Arial" w:hAnsi="Arial" w:cs="Arial"/>
          <w:b/>
          <w:sz w:val="28"/>
          <w:szCs w:val="28"/>
        </w:rPr>
      </w:pPr>
    </w:p>
    <w:p w:rsidR="00FA61E2" w:rsidRPr="00FA61E2" w:rsidRDefault="00FA61E2" w:rsidP="00FA61E2">
      <w:pPr>
        <w:ind w:left="360"/>
        <w:rPr>
          <w:rFonts w:ascii="Arial" w:hAnsi="Arial" w:cs="Arial"/>
          <w:b/>
          <w:sz w:val="28"/>
          <w:szCs w:val="28"/>
        </w:rPr>
      </w:pPr>
      <w:r>
        <w:rPr>
          <w:rFonts w:ascii="Arial" w:hAnsi="Arial" w:cs="Arial"/>
          <w:b/>
          <w:sz w:val="28"/>
          <w:szCs w:val="28"/>
          <w:lang w:val="sr-Latn-RS"/>
        </w:rPr>
        <w:lastRenderedPageBreak/>
        <w:t>4.</w:t>
      </w:r>
      <w:r w:rsidRPr="007A04A9">
        <w:rPr>
          <w:rFonts w:ascii="Arial" w:hAnsi="Arial" w:cs="Arial"/>
          <w:b/>
          <w:sz w:val="28"/>
          <w:szCs w:val="28"/>
        </w:rPr>
        <w:t xml:space="preserve">Метална љуљашка </w:t>
      </w:r>
      <w:r>
        <w:rPr>
          <w:rFonts w:ascii="Arial" w:hAnsi="Arial" w:cs="Arial"/>
          <w:b/>
          <w:sz w:val="28"/>
          <w:szCs w:val="28"/>
        </w:rPr>
        <w:t>гнездо</w:t>
      </w:r>
    </w:p>
    <w:p w:rsidR="00FA61E2" w:rsidRDefault="00FA61E2" w:rsidP="00FA61E2">
      <w:pPr>
        <w:ind w:left="360"/>
        <w:rPr>
          <w:b/>
          <w:sz w:val="28"/>
          <w:szCs w:val="28"/>
          <w:lang w:val="sr-Latn-RS"/>
        </w:rPr>
      </w:pPr>
      <w:r>
        <w:rPr>
          <w:b/>
          <w:noProof/>
          <w:sz w:val="28"/>
          <w:szCs w:val="28"/>
          <w:lang w:val="en-US"/>
        </w:rPr>
        <w:drawing>
          <wp:anchor distT="0" distB="0" distL="114300" distR="114300" simplePos="0" relativeHeight="251740160" behindDoc="1" locked="0" layoutInCell="1" allowOverlap="1" wp14:anchorId="13E12514" wp14:editId="3F58264A">
            <wp:simplePos x="0" y="0"/>
            <wp:positionH relativeFrom="column">
              <wp:posOffset>2808554</wp:posOffset>
            </wp:positionH>
            <wp:positionV relativeFrom="paragraph">
              <wp:posOffset>309880</wp:posOffset>
            </wp:positionV>
            <wp:extent cx="4332614" cy="2437096"/>
            <wp:effectExtent l="0" t="0" r="0" b="190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nder000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32614" cy="2437096"/>
                    </a:xfrm>
                    <a:prstGeom prst="rect">
                      <a:avLst/>
                    </a:prstGeom>
                  </pic:spPr>
                </pic:pic>
              </a:graphicData>
            </a:graphic>
            <wp14:sizeRelH relativeFrom="margin">
              <wp14:pctWidth>0</wp14:pctWidth>
            </wp14:sizeRelH>
            <wp14:sizeRelV relativeFrom="margin">
              <wp14:pctHeight>0</wp14:pctHeight>
            </wp14:sizeRelV>
          </wp:anchor>
        </w:drawing>
      </w:r>
      <w:r w:rsidRPr="00321888">
        <w:rPr>
          <w:b/>
          <w:sz w:val="28"/>
          <w:szCs w:val="28"/>
        </w:rPr>
        <w:t>Димензије справе</w:t>
      </w:r>
      <w:r w:rsidRPr="00321888">
        <w:rPr>
          <w:b/>
          <w:sz w:val="28"/>
          <w:szCs w:val="28"/>
          <w:lang w:val="sr-Latn-RS"/>
        </w:rPr>
        <w:t xml:space="preserve"> (дxшxв) :335x176x235цм</w:t>
      </w:r>
    </w:p>
    <w:p w:rsidR="00FA61E2" w:rsidRPr="00321888" w:rsidRDefault="00FF6E0F" w:rsidP="00FA61E2">
      <w:pPr>
        <w:ind w:left="360"/>
        <w:rPr>
          <w:b/>
          <w:sz w:val="28"/>
          <w:szCs w:val="28"/>
          <w:lang w:val="sr-Latn-RS"/>
        </w:rPr>
      </w:pPr>
      <w:r>
        <w:rPr>
          <w:b/>
          <w:noProof/>
          <w:sz w:val="28"/>
          <w:szCs w:val="28"/>
          <w:lang w:val="en-US"/>
        </w:rPr>
        <w:drawing>
          <wp:anchor distT="0" distB="0" distL="114300" distR="114300" simplePos="0" relativeHeight="251741184" behindDoc="1" locked="0" layoutInCell="1" allowOverlap="1" wp14:anchorId="15A13FCF" wp14:editId="6619AB55">
            <wp:simplePos x="0" y="0"/>
            <wp:positionH relativeFrom="column">
              <wp:posOffset>-633936</wp:posOffset>
            </wp:positionH>
            <wp:positionV relativeFrom="paragraph">
              <wp:posOffset>227227</wp:posOffset>
            </wp:positionV>
            <wp:extent cx="4028303" cy="1821344"/>
            <wp:effectExtent l="0" t="0" r="0" b="762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nezdo metaln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8303" cy="1821344"/>
                    </a:xfrm>
                    <a:prstGeom prst="rect">
                      <a:avLst/>
                    </a:prstGeom>
                  </pic:spPr>
                </pic:pic>
              </a:graphicData>
            </a:graphic>
            <wp14:sizeRelH relativeFrom="margin">
              <wp14:pctWidth>0</wp14:pctWidth>
            </wp14:sizeRelH>
            <wp14:sizeRelV relativeFrom="margin">
              <wp14:pctHeight>0</wp14:pctHeight>
            </wp14:sizeRelV>
          </wp:anchor>
        </w:drawing>
      </w:r>
    </w:p>
    <w:p w:rsidR="00FA61E2" w:rsidRDefault="00FA61E2" w:rsidP="00FA61E2">
      <w:pPr>
        <w:rPr>
          <w:rFonts w:ascii="Arial" w:hAnsi="Arial" w:cs="Arial"/>
          <w:b/>
          <w:sz w:val="28"/>
          <w:szCs w:val="28"/>
        </w:rPr>
      </w:pPr>
    </w:p>
    <w:p w:rsidR="00FA61E2" w:rsidRPr="00FF6E0F" w:rsidRDefault="00FA61E2" w:rsidP="00FA61E2">
      <w:pPr>
        <w:rPr>
          <w:rFonts w:ascii="Arial" w:hAnsi="Arial" w:cs="Arial"/>
          <w:b/>
          <w:sz w:val="28"/>
          <w:szCs w:val="28"/>
          <w:lang w:val="sr-Latn-RS"/>
        </w:rPr>
      </w:pPr>
    </w:p>
    <w:p w:rsidR="00FA61E2" w:rsidRDefault="00FA61E2" w:rsidP="00FA61E2">
      <w:pPr>
        <w:ind w:left="360" w:firstLine="360"/>
        <w:jc w:val="both"/>
        <w:rPr>
          <w:rFonts w:ascii="Arial" w:hAnsi="Arial" w:cs="Arial"/>
          <w:sz w:val="24"/>
          <w:szCs w:val="24"/>
        </w:rPr>
      </w:pPr>
    </w:p>
    <w:p w:rsidR="00FA61E2" w:rsidRDefault="00FA61E2" w:rsidP="00FA61E2">
      <w:pPr>
        <w:ind w:left="360" w:firstLine="360"/>
        <w:jc w:val="both"/>
        <w:rPr>
          <w:rFonts w:ascii="Arial" w:hAnsi="Arial" w:cs="Arial"/>
          <w:sz w:val="24"/>
          <w:szCs w:val="24"/>
        </w:rPr>
      </w:pPr>
    </w:p>
    <w:p w:rsidR="00FA61E2" w:rsidRDefault="00FA61E2" w:rsidP="00FA61E2">
      <w:pPr>
        <w:ind w:left="360" w:firstLine="360"/>
        <w:jc w:val="both"/>
        <w:rPr>
          <w:rFonts w:ascii="Arial" w:hAnsi="Arial" w:cs="Arial"/>
          <w:sz w:val="24"/>
          <w:szCs w:val="24"/>
        </w:rPr>
      </w:pPr>
    </w:p>
    <w:p w:rsidR="00FA61E2" w:rsidRDefault="00FA61E2" w:rsidP="00FA61E2">
      <w:pPr>
        <w:ind w:left="360" w:firstLine="360"/>
        <w:jc w:val="both"/>
        <w:rPr>
          <w:rFonts w:ascii="Arial" w:hAnsi="Arial" w:cs="Arial"/>
          <w:sz w:val="24"/>
          <w:szCs w:val="24"/>
        </w:rPr>
      </w:pPr>
    </w:p>
    <w:p w:rsidR="00FA61E2" w:rsidRDefault="00FA61E2" w:rsidP="00FA61E2">
      <w:pPr>
        <w:tabs>
          <w:tab w:val="left" w:pos="1230"/>
        </w:tabs>
        <w:ind w:left="360" w:firstLine="360"/>
        <w:jc w:val="both"/>
        <w:rPr>
          <w:rFonts w:ascii="Arial" w:hAnsi="Arial" w:cs="Arial"/>
          <w:sz w:val="24"/>
          <w:szCs w:val="24"/>
        </w:rPr>
      </w:pPr>
      <w:r>
        <w:rPr>
          <w:rFonts w:ascii="Arial" w:hAnsi="Arial" w:cs="Arial"/>
          <w:sz w:val="24"/>
          <w:szCs w:val="24"/>
        </w:rPr>
        <w:tab/>
      </w:r>
    </w:p>
    <w:p w:rsidR="00FA61E2" w:rsidRDefault="00FA61E2" w:rsidP="00FA61E2">
      <w:pPr>
        <w:tabs>
          <w:tab w:val="left" w:pos="1230"/>
        </w:tabs>
        <w:ind w:left="360" w:firstLine="360"/>
        <w:jc w:val="both"/>
        <w:rPr>
          <w:rFonts w:ascii="Arial" w:hAnsi="Arial" w:cs="Arial"/>
          <w:sz w:val="24"/>
          <w:szCs w:val="24"/>
        </w:rPr>
      </w:pPr>
      <w:r>
        <w:rPr>
          <w:rFonts w:ascii="Arial" w:hAnsi="Arial" w:cs="Arial"/>
          <w:sz w:val="24"/>
          <w:szCs w:val="24"/>
        </w:rPr>
        <w:t>Стубови љуљашке израђени су</w:t>
      </w:r>
      <w:r w:rsidRPr="008F3FEC">
        <w:rPr>
          <w:rFonts w:ascii="Arial" w:hAnsi="Arial" w:cs="Arial"/>
          <w:sz w:val="24"/>
          <w:szCs w:val="24"/>
        </w:rPr>
        <w:t xml:space="preserve"> од </w:t>
      </w:r>
      <w:r>
        <w:rPr>
          <w:rFonts w:ascii="Arial" w:hAnsi="Arial" w:cs="Arial"/>
          <w:sz w:val="24"/>
          <w:szCs w:val="24"/>
          <w:lang w:val="en-US"/>
        </w:rPr>
        <w:t>челичних</w:t>
      </w:r>
      <w:r>
        <w:rPr>
          <w:rFonts w:ascii="Arial" w:hAnsi="Arial" w:cs="Arial"/>
          <w:sz w:val="24"/>
          <w:szCs w:val="24"/>
        </w:rPr>
        <w:t xml:space="preserve"> дебелозидних</w:t>
      </w:r>
      <w:r>
        <w:rPr>
          <w:rFonts w:ascii="Arial" w:hAnsi="Arial" w:cs="Arial"/>
          <w:sz w:val="24"/>
          <w:szCs w:val="24"/>
          <w:lang w:val="en-US"/>
        </w:rPr>
        <w:t xml:space="preserve"> цеви</w:t>
      </w:r>
      <w:r>
        <w:rPr>
          <w:rFonts w:ascii="Arial" w:hAnsi="Arial" w:cs="Arial"/>
          <w:sz w:val="24"/>
          <w:szCs w:val="24"/>
        </w:rPr>
        <w:t xml:space="preserve"> пречника 90 мм.</w:t>
      </w:r>
      <w:r>
        <w:rPr>
          <w:rFonts w:ascii="Arial" w:hAnsi="Arial" w:cs="Arial"/>
          <w:sz w:val="24"/>
          <w:szCs w:val="24"/>
          <w:lang w:val="en-US"/>
        </w:rPr>
        <w:t xml:space="preserve"> </w:t>
      </w:r>
      <w:r>
        <w:rPr>
          <w:rFonts w:ascii="Arial" w:hAnsi="Arial" w:cs="Arial"/>
          <w:sz w:val="24"/>
          <w:szCs w:val="24"/>
        </w:rPr>
        <w:t xml:space="preserve">Завршна обраду извршена је са двокомпонентном бојом отпорном на атмосферске услове и механичке утицаје. </w:t>
      </w:r>
    </w:p>
    <w:p w:rsidR="00FA61E2" w:rsidRDefault="00FA61E2" w:rsidP="00FA61E2">
      <w:pPr>
        <w:ind w:left="360" w:firstLine="360"/>
        <w:jc w:val="both"/>
        <w:rPr>
          <w:rFonts w:ascii="Arial" w:hAnsi="Arial" w:cs="Arial"/>
          <w:sz w:val="24"/>
          <w:szCs w:val="24"/>
        </w:rPr>
      </w:pPr>
      <w:r>
        <w:rPr>
          <w:rFonts w:ascii="Arial" w:hAnsi="Arial" w:cs="Arial"/>
          <w:sz w:val="24"/>
          <w:szCs w:val="24"/>
        </w:rPr>
        <w:t>Горња носећа греда љуљашке израђена је од челичне дебелозидне цеви пречника 90мм и челичног лима минималне дебљине 4мм.Завршна обрада извршена је са двокомпонентном бојом отпорном на атмосферске услове и лаке механичке утицаје.</w:t>
      </w:r>
      <w:r>
        <w:rPr>
          <w:rFonts w:ascii="Arial" w:hAnsi="Arial" w:cs="Arial"/>
          <w:sz w:val="24"/>
          <w:szCs w:val="24"/>
        </w:rPr>
        <w:tab/>
      </w:r>
      <w:r>
        <w:rPr>
          <w:rFonts w:ascii="Arial" w:hAnsi="Arial" w:cs="Arial"/>
          <w:sz w:val="24"/>
          <w:szCs w:val="24"/>
        </w:rPr>
        <w:tab/>
      </w:r>
    </w:p>
    <w:p w:rsidR="005F6DDC" w:rsidRPr="00FA37E3" w:rsidRDefault="005F6DDC" w:rsidP="005F6DDC">
      <w:pPr>
        <w:ind w:left="360" w:firstLine="360"/>
        <w:rPr>
          <w:rFonts w:ascii="Arial" w:hAnsi="Arial" w:cs="Arial"/>
          <w:sz w:val="24"/>
          <w:szCs w:val="24"/>
        </w:rPr>
      </w:pPr>
      <w:r w:rsidRPr="00FA37E3">
        <w:rPr>
          <w:rFonts w:ascii="Arial" w:hAnsi="Arial" w:cs="Arial"/>
          <w:sz w:val="24"/>
          <w:szCs w:val="24"/>
        </w:rPr>
        <w:t>Седиште љуљашке гнездо треба да буде израђено од квалитетних ужади са сајлама и отпорно на хабање , атмосферске утицаје и велика оптерећења.</w:t>
      </w:r>
      <w:r>
        <w:rPr>
          <w:rFonts w:ascii="Arial" w:hAnsi="Arial" w:cs="Arial"/>
          <w:sz w:val="24"/>
          <w:szCs w:val="24"/>
          <w:lang w:val="sr-Latn-RS"/>
        </w:rPr>
        <w:t xml:space="preserve"> </w:t>
      </w:r>
      <w:r>
        <w:rPr>
          <w:rFonts w:ascii="Arial" w:hAnsi="Arial" w:cs="Arial"/>
          <w:sz w:val="24"/>
          <w:szCs w:val="24"/>
        </w:rPr>
        <w:t>Пречник гнезда</w:t>
      </w:r>
      <w:r w:rsidRPr="00FA37E3">
        <w:rPr>
          <w:rFonts w:ascii="Arial" w:hAnsi="Arial" w:cs="Arial"/>
          <w:sz w:val="24"/>
          <w:szCs w:val="24"/>
        </w:rPr>
        <w:t xml:space="preserve"> треба да буде 1м.</w:t>
      </w:r>
      <w:r>
        <w:rPr>
          <w:rFonts w:ascii="Arial" w:hAnsi="Arial" w:cs="Arial"/>
          <w:sz w:val="24"/>
          <w:szCs w:val="24"/>
        </w:rPr>
        <w:t xml:space="preserve"> </w:t>
      </w:r>
      <w:r w:rsidRPr="00FA37E3">
        <w:rPr>
          <w:rFonts w:ascii="Arial" w:hAnsi="Arial" w:cs="Arial"/>
          <w:sz w:val="24"/>
          <w:szCs w:val="24"/>
        </w:rPr>
        <w:t xml:space="preserve">Ланци на које су окачена седишта морају бити од нерђајућег челика минималне дебљине 5мм. </w:t>
      </w:r>
    </w:p>
    <w:p w:rsidR="00FA61E2" w:rsidRDefault="00FA61E2" w:rsidP="00FA61E2">
      <w:pPr>
        <w:ind w:left="360" w:firstLine="360"/>
        <w:jc w:val="both"/>
        <w:rPr>
          <w:rFonts w:ascii="Arial" w:hAnsi="Arial" w:cs="Arial"/>
          <w:sz w:val="24"/>
          <w:szCs w:val="24"/>
        </w:rPr>
      </w:pPr>
      <w:r>
        <w:rPr>
          <w:rFonts w:ascii="Arial" w:hAnsi="Arial" w:cs="Arial"/>
          <w:sz w:val="24"/>
          <w:szCs w:val="24"/>
        </w:rPr>
        <w:tab/>
      </w:r>
      <w:r>
        <w:rPr>
          <w:rFonts w:ascii="Arial" w:hAnsi="Arial" w:cs="Arial"/>
          <w:sz w:val="24"/>
          <w:szCs w:val="24"/>
        </w:rPr>
        <w:tab/>
      </w:r>
    </w:p>
    <w:p w:rsidR="00FA61E2" w:rsidRDefault="00FA61E2" w:rsidP="00FA61E2">
      <w:pPr>
        <w:ind w:left="360" w:firstLine="360"/>
        <w:jc w:val="both"/>
        <w:rPr>
          <w:rFonts w:ascii="Arial" w:hAnsi="Arial" w:cs="Arial"/>
          <w:sz w:val="24"/>
          <w:szCs w:val="24"/>
        </w:rPr>
      </w:pPr>
      <w:r>
        <w:rPr>
          <w:rFonts w:ascii="Arial" w:hAnsi="Arial" w:cs="Arial"/>
          <w:sz w:val="24"/>
          <w:szCs w:val="24"/>
        </w:rPr>
        <w:t xml:space="preserve">Сви завртњи и вијци који су доступни корисницима и представљају потенцијалну опасност и извор повреда морају бити скривени под заобњене пластичне капе.   </w:t>
      </w:r>
    </w:p>
    <w:p w:rsidR="00FA61E2" w:rsidRDefault="00FA61E2" w:rsidP="00FA61E2">
      <w:pPr>
        <w:ind w:left="360" w:firstLine="360"/>
        <w:jc w:val="both"/>
        <w:rPr>
          <w:rFonts w:ascii="Arial" w:hAnsi="Arial" w:cs="Arial"/>
          <w:sz w:val="24"/>
          <w:szCs w:val="24"/>
        </w:rPr>
      </w:pPr>
      <w:r>
        <w:rPr>
          <w:rFonts w:ascii="Arial" w:hAnsi="Arial" w:cs="Arial"/>
          <w:sz w:val="24"/>
          <w:szCs w:val="24"/>
        </w:rPr>
        <w:t>Реквизит је израђен у складу са техничким стандардом СРПС ЕН 1176 .</w:t>
      </w:r>
    </w:p>
    <w:p w:rsidR="00FA61E2" w:rsidRDefault="00FA61E2" w:rsidP="00FA61E2">
      <w:pPr>
        <w:rPr>
          <w:rStyle w:val="markedcontent"/>
          <w:rFonts w:ascii="Arial" w:hAnsi="Arial" w:cs="Arial"/>
          <w:sz w:val="35"/>
          <w:szCs w:val="35"/>
        </w:rPr>
      </w:pPr>
    </w:p>
    <w:p w:rsidR="00FA61E2" w:rsidRPr="00FC29B4" w:rsidRDefault="00FA61E2" w:rsidP="00FA61E2">
      <w:pPr>
        <w:rPr>
          <w:rFonts w:ascii="Arial" w:hAnsi="Arial" w:cs="Arial"/>
          <w:b/>
          <w:sz w:val="28"/>
          <w:szCs w:val="28"/>
          <w:lang w:val="sr-Latn-RS"/>
        </w:rPr>
      </w:pPr>
      <w:r w:rsidRPr="00FA37E3">
        <w:rPr>
          <w:rFonts w:ascii="Arial" w:hAnsi="Arial" w:cs="Arial"/>
          <w:b/>
          <w:sz w:val="20"/>
          <w:szCs w:val="20"/>
          <w:lang w:val="sr-Latn-RS"/>
        </w:rPr>
        <w:t xml:space="preserve">   </w:t>
      </w:r>
      <w:r>
        <w:rPr>
          <w:rFonts w:ascii="Arial" w:hAnsi="Arial" w:cs="Arial"/>
          <w:b/>
          <w:sz w:val="20"/>
          <w:szCs w:val="20"/>
          <w:lang w:val="sr-Latn-RS"/>
        </w:rPr>
        <w:t xml:space="preserve">                </w:t>
      </w:r>
      <w:r>
        <w:rPr>
          <w:rFonts w:ascii="Arial" w:hAnsi="Arial" w:cs="Arial"/>
          <w:b/>
          <w:sz w:val="20"/>
          <w:szCs w:val="20"/>
        </w:rPr>
        <w:t xml:space="preserve">                 </w:t>
      </w:r>
    </w:p>
    <w:p w:rsidR="00FA61E2" w:rsidRDefault="00FA61E2" w:rsidP="00FA61E2">
      <w:pPr>
        <w:rPr>
          <w:rFonts w:ascii="Arial" w:hAnsi="Arial" w:cs="Arial"/>
          <w:b/>
          <w:sz w:val="28"/>
          <w:szCs w:val="28"/>
        </w:rPr>
      </w:pPr>
    </w:p>
    <w:p w:rsidR="00FA61E2" w:rsidRDefault="00FA61E2" w:rsidP="00FA61E2">
      <w:pPr>
        <w:rPr>
          <w:rFonts w:ascii="Arial" w:hAnsi="Arial" w:cs="Arial"/>
          <w:b/>
          <w:sz w:val="28"/>
          <w:szCs w:val="28"/>
        </w:rPr>
      </w:pPr>
    </w:p>
    <w:p w:rsidR="005F6DDC" w:rsidRDefault="005F6DDC" w:rsidP="00E355AF">
      <w:pPr>
        <w:rPr>
          <w:rFonts w:ascii="Arial" w:hAnsi="Arial" w:cs="Arial"/>
          <w:b/>
          <w:sz w:val="28"/>
          <w:szCs w:val="28"/>
        </w:rPr>
      </w:pPr>
    </w:p>
    <w:p w:rsidR="005F6DDC" w:rsidRDefault="005F6DDC" w:rsidP="00E355AF">
      <w:pPr>
        <w:rPr>
          <w:rFonts w:ascii="Arial" w:hAnsi="Arial" w:cs="Arial"/>
          <w:b/>
          <w:sz w:val="28"/>
          <w:szCs w:val="28"/>
        </w:rPr>
      </w:pPr>
    </w:p>
    <w:p w:rsidR="00E355AF" w:rsidRDefault="00E355AF" w:rsidP="00E355AF">
      <w:pPr>
        <w:rPr>
          <w:rFonts w:ascii="Arial" w:hAnsi="Arial" w:cs="Arial"/>
          <w:b/>
          <w:sz w:val="28"/>
          <w:szCs w:val="28"/>
        </w:rPr>
      </w:pPr>
      <w:r>
        <w:rPr>
          <w:noProof/>
          <w:sz w:val="28"/>
          <w:szCs w:val="28"/>
          <w:lang w:val="en-US"/>
        </w:rPr>
        <w:lastRenderedPageBreak/>
        <w:drawing>
          <wp:anchor distT="0" distB="0" distL="114300" distR="114300" simplePos="0" relativeHeight="251709440" behindDoc="1" locked="0" layoutInCell="1" allowOverlap="1" wp14:anchorId="5535E06E" wp14:editId="0EEFBA60">
            <wp:simplePos x="0" y="0"/>
            <wp:positionH relativeFrom="page">
              <wp:posOffset>3130876</wp:posOffset>
            </wp:positionH>
            <wp:positionV relativeFrom="paragraph">
              <wp:posOffset>-174248</wp:posOffset>
            </wp:positionV>
            <wp:extent cx="4352925" cy="3264694"/>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Motor Nar-Pla_0000.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52925" cy="3264694"/>
                    </a:xfrm>
                    <a:prstGeom prst="rect">
                      <a:avLst/>
                    </a:prstGeom>
                  </pic:spPr>
                </pic:pic>
              </a:graphicData>
            </a:graphic>
            <wp14:sizeRelH relativeFrom="margin">
              <wp14:pctWidth>0</wp14:pctWidth>
            </wp14:sizeRelH>
            <wp14:sizeRelV relativeFrom="margin">
              <wp14:pctHeight>0</wp14:pctHeight>
            </wp14:sizeRelV>
          </wp:anchor>
        </w:drawing>
      </w:r>
      <w:r w:rsidR="005F6DDC">
        <w:rPr>
          <w:rFonts w:ascii="Arial" w:hAnsi="Arial" w:cs="Arial"/>
          <w:b/>
          <w:sz w:val="28"/>
          <w:szCs w:val="28"/>
        </w:rPr>
        <w:t>5</w:t>
      </w:r>
      <w:r w:rsidRPr="00764736">
        <w:rPr>
          <w:rFonts w:ascii="Arial" w:hAnsi="Arial" w:cs="Arial"/>
          <w:b/>
          <w:sz w:val="28"/>
          <w:szCs w:val="28"/>
        </w:rPr>
        <w:t xml:space="preserve">.Њихалица на опрузи </w:t>
      </w:r>
      <w:r>
        <w:rPr>
          <w:rFonts w:ascii="Arial" w:hAnsi="Arial" w:cs="Arial"/>
          <w:b/>
          <w:sz w:val="28"/>
          <w:szCs w:val="28"/>
        </w:rPr>
        <w:t>мотор</w:t>
      </w:r>
    </w:p>
    <w:p w:rsidR="00E355AF" w:rsidRPr="00BB5FA6" w:rsidRDefault="007A04A9" w:rsidP="00E355AF">
      <w:pPr>
        <w:rPr>
          <w:rFonts w:ascii="Arial" w:hAnsi="Arial" w:cs="Arial"/>
          <w:sz w:val="28"/>
          <w:szCs w:val="28"/>
        </w:rPr>
      </w:pPr>
      <w:r>
        <w:rPr>
          <w:noProof/>
          <w:sz w:val="28"/>
          <w:szCs w:val="28"/>
          <w:lang w:val="en-US"/>
        </w:rPr>
        <w:drawing>
          <wp:anchor distT="0" distB="0" distL="114300" distR="114300" simplePos="0" relativeHeight="251710464" behindDoc="1" locked="0" layoutInCell="1" allowOverlap="1" wp14:anchorId="52413D2D" wp14:editId="2BD4C48F">
            <wp:simplePos x="0" y="0"/>
            <wp:positionH relativeFrom="column">
              <wp:posOffset>-41275</wp:posOffset>
            </wp:positionH>
            <wp:positionV relativeFrom="paragraph">
              <wp:posOffset>347980</wp:posOffset>
            </wp:positionV>
            <wp:extent cx="3409950" cy="1846580"/>
            <wp:effectExtent l="0" t="0" r="0" b="127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otor-TH.JPG"/>
                    <pic:cNvPicPr/>
                  </pic:nvPicPr>
                  <pic:blipFill>
                    <a:blip r:embed="rId17">
                      <a:extLst>
                        <a:ext uri="{28A0092B-C50C-407E-A947-70E740481C1C}">
                          <a14:useLocalDpi xmlns:a14="http://schemas.microsoft.com/office/drawing/2010/main" val="0"/>
                        </a:ext>
                      </a:extLst>
                    </a:blip>
                    <a:stretch>
                      <a:fillRect/>
                    </a:stretch>
                  </pic:blipFill>
                  <pic:spPr>
                    <a:xfrm>
                      <a:off x="0" y="0"/>
                      <a:ext cx="3409950" cy="1846580"/>
                    </a:xfrm>
                    <a:prstGeom prst="rect">
                      <a:avLst/>
                    </a:prstGeom>
                  </pic:spPr>
                </pic:pic>
              </a:graphicData>
            </a:graphic>
            <wp14:sizeRelH relativeFrom="margin">
              <wp14:pctWidth>0</wp14:pctWidth>
            </wp14:sizeRelH>
            <wp14:sizeRelV relativeFrom="margin">
              <wp14:pctHeight>0</wp14:pctHeight>
            </wp14:sizeRelV>
          </wp:anchor>
        </w:drawing>
      </w:r>
      <w:r w:rsidR="00E355AF" w:rsidRPr="00BB5FA6">
        <w:rPr>
          <w:sz w:val="28"/>
          <w:szCs w:val="28"/>
        </w:rPr>
        <w:t>Димензије справе</w:t>
      </w:r>
      <w:r w:rsidR="00E355AF" w:rsidRPr="00BB5FA6">
        <w:rPr>
          <w:sz w:val="28"/>
          <w:szCs w:val="28"/>
          <w:lang w:val="sr-Latn-RS"/>
        </w:rPr>
        <w:t xml:space="preserve"> (дxшxв) </w:t>
      </w:r>
      <w:r w:rsidR="00E355AF" w:rsidRPr="00BB5FA6">
        <w:rPr>
          <w:sz w:val="28"/>
          <w:szCs w:val="28"/>
        </w:rPr>
        <w:t>:</w:t>
      </w:r>
      <w:r w:rsidR="00E355AF" w:rsidRPr="00BB5FA6">
        <w:rPr>
          <w:sz w:val="28"/>
          <w:szCs w:val="28"/>
          <w:lang w:val="sr-Latn-RS"/>
        </w:rPr>
        <w:t>110x27x86cm</w:t>
      </w:r>
    </w:p>
    <w:p w:rsidR="00E355AF" w:rsidRDefault="00E355AF" w:rsidP="00E355AF">
      <w:pPr>
        <w:rPr>
          <w:rFonts w:ascii="Arial" w:hAnsi="Arial" w:cs="Arial"/>
          <w:b/>
          <w:sz w:val="28"/>
          <w:szCs w:val="28"/>
        </w:rPr>
      </w:pPr>
    </w:p>
    <w:p w:rsidR="00E355AF" w:rsidRPr="00764736" w:rsidRDefault="00E355AF" w:rsidP="00E355AF">
      <w:pPr>
        <w:rPr>
          <w:rFonts w:ascii="Arial" w:hAnsi="Arial" w:cs="Arial"/>
          <w:b/>
          <w:sz w:val="28"/>
          <w:szCs w:val="28"/>
        </w:rPr>
      </w:pPr>
    </w:p>
    <w:p w:rsidR="00E355AF" w:rsidRPr="00764736" w:rsidRDefault="00E355AF" w:rsidP="00E355AF">
      <w:pPr>
        <w:tabs>
          <w:tab w:val="left" w:pos="6308"/>
        </w:tabs>
        <w:rPr>
          <w:sz w:val="28"/>
          <w:szCs w:val="28"/>
          <w:lang w:val="sr-Latn-RS"/>
        </w:rPr>
      </w:pPr>
      <w:r w:rsidRPr="00764736">
        <w:rPr>
          <w:sz w:val="28"/>
          <w:szCs w:val="28"/>
          <w:lang w:val="sr-Latn-RS"/>
        </w:rPr>
        <w:tab/>
      </w:r>
    </w:p>
    <w:p w:rsidR="00E355AF" w:rsidRPr="00764736" w:rsidRDefault="00E355AF" w:rsidP="00E355AF">
      <w:pPr>
        <w:rPr>
          <w:sz w:val="28"/>
          <w:szCs w:val="28"/>
          <w:lang w:val="sr-Latn-RS"/>
        </w:rPr>
      </w:pPr>
    </w:p>
    <w:p w:rsidR="00E355AF" w:rsidRPr="00764736" w:rsidRDefault="00E355AF" w:rsidP="00E355AF">
      <w:pPr>
        <w:rPr>
          <w:sz w:val="28"/>
          <w:szCs w:val="28"/>
          <w:lang w:val="sr-Latn-RS"/>
        </w:rPr>
      </w:pPr>
    </w:p>
    <w:p w:rsidR="00E355AF" w:rsidRPr="00E355AF" w:rsidRDefault="00E355AF" w:rsidP="00E355AF">
      <w:pPr>
        <w:tabs>
          <w:tab w:val="left" w:pos="7395"/>
        </w:tabs>
        <w:rPr>
          <w:sz w:val="28"/>
          <w:szCs w:val="28"/>
          <w:lang w:val="sr-Latn-RS"/>
        </w:rPr>
      </w:pPr>
    </w:p>
    <w:p w:rsidR="007A04A9" w:rsidRDefault="00E355AF" w:rsidP="00E355AF">
      <w:pPr>
        <w:rPr>
          <w:rFonts w:ascii="Arial" w:hAnsi="Arial" w:cs="Arial"/>
          <w:sz w:val="24"/>
          <w:szCs w:val="24"/>
        </w:rPr>
      </w:pPr>
      <w:r w:rsidRPr="00FC29B4">
        <w:rPr>
          <w:rFonts w:ascii="Arial" w:hAnsi="Arial" w:cs="Arial"/>
          <w:sz w:val="24"/>
          <w:szCs w:val="24"/>
        </w:rPr>
        <w:t>Тело њихалице треба да буду израђено од  вишеслојног плочастог материјала отпорног на атмосферије  тзв „водоотпорног шпера“ од буковог или дрвета брезе минималне дебљине 21мм  са заобљеним глатким ивицама које су заштићене специјалним импрегнационим средством. Завршна обраду извршити са дво компонентном бојом отпорном на атмосферске услове и л</w:t>
      </w:r>
      <w:r w:rsidR="007A04A9">
        <w:rPr>
          <w:rFonts w:ascii="Arial" w:hAnsi="Arial" w:cs="Arial"/>
          <w:sz w:val="24"/>
          <w:szCs w:val="24"/>
        </w:rPr>
        <w:t>аке механичке утицаје.</w:t>
      </w:r>
    </w:p>
    <w:p w:rsidR="00E355AF" w:rsidRPr="00FC29B4" w:rsidRDefault="00E355AF" w:rsidP="00E355AF">
      <w:pPr>
        <w:rPr>
          <w:rFonts w:ascii="Arial" w:hAnsi="Arial" w:cs="Arial"/>
          <w:sz w:val="24"/>
          <w:szCs w:val="24"/>
        </w:rPr>
      </w:pPr>
      <w:r w:rsidRPr="00FC29B4">
        <w:rPr>
          <w:rFonts w:ascii="Arial" w:hAnsi="Arial" w:cs="Arial"/>
          <w:sz w:val="24"/>
          <w:szCs w:val="24"/>
        </w:rPr>
        <w:t>Седалица њихалице  треба да буде израђене од  вишеслојног плочастог материјала отпорног на атмосферије  тзв „водоотпорног шпера“ од буковог или дрвета брезе минималне дебљине 21мм  са заобљеним глатким ивицама које су заштићене специјалним импрегнационим средством. Завршна обраду извршити са дво компонентном бојом отпорном на атмосферске услове и лаке механичке утицаје.</w:t>
      </w:r>
      <w:r w:rsidRPr="00FC29B4">
        <w:rPr>
          <w:rFonts w:ascii="Arial" w:hAnsi="Arial" w:cs="Arial"/>
          <w:sz w:val="24"/>
          <w:szCs w:val="24"/>
        </w:rPr>
        <w:tab/>
      </w:r>
      <w:r w:rsidRPr="00FC29B4">
        <w:rPr>
          <w:rFonts w:ascii="Arial" w:hAnsi="Arial" w:cs="Arial"/>
          <w:sz w:val="24"/>
          <w:szCs w:val="24"/>
        </w:rPr>
        <w:tab/>
      </w:r>
      <w:r w:rsidRPr="00FC29B4">
        <w:rPr>
          <w:rFonts w:ascii="Arial" w:hAnsi="Arial" w:cs="Arial"/>
          <w:sz w:val="24"/>
          <w:szCs w:val="24"/>
        </w:rPr>
        <w:tab/>
      </w:r>
      <w:r w:rsidRPr="00FC29B4">
        <w:rPr>
          <w:rFonts w:ascii="Arial" w:hAnsi="Arial" w:cs="Arial"/>
          <w:sz w:val="24"/>
          <w:szCs w:val="24"/>
        </w:rPr>
        <w:tab/>
      </w:r>
      <w:r w:rsidRPr="00FC29B4">
        <w:rPr>
          <w:rFonts w:ascii="Arial" w:hAnsi="Arial" w:cs="Arial"/>
          <w:sz w:val="24"/>
          <w:szCs w:val="24"/>
        </w:rPr>
        <w:tab/>
      </w:r>
      <w:r w:rsidRPr="00FC29B4">
        <w:rPr>
          <w:rFonts w:ascii="Arial" w:hAnsi="Arial" w:cs="Arial"/>
          <w:sz w:val="24"/>
          <w:szCs w:val="24"/>
        </w:rPr>
        <w:tab/>
      </w:r>
      <w:r w:rsidRPr="00FC29B4">
        <w:rPr>
          <w:rFonts w:ascii="Arial" w:hAnsi="Arial" w:cs="Arial"/>
          <w:sz w:val="24"/>
          <w:szCs w:val="24"/>
        </w:rPr>
        <w:tab/>
      </w:r>
      <w:r w:rsidRPr="00FC29B4">
        <w:rPr>
          <w:rFonts w:ascii="Arial" w:hAnsi="Arial" w:cs="Arial"/>
          <w:sz w:val="24"/>
          <w:szCs w:val="24"/>
        </w:rPr>
        <w:tab/>
      </w:r>
      <w:r w:rsidRPr="00FC29B4">
        <w:rPr>
          <w:rFonts w:ascii="Arial" w:hAnsi="Arial" w:cs="Arial"/>
          <w:sz w:val="24"/>
          <w:szCs w:val="24"/>
        </w:rPr>
        <w:tab/>
        <w:t>Рукохвати њихалице као и држачи за ноге који се налазе обестрано израдити  од чврсте пластичне цеви дебљине најмање 28мм. Веза између рукохвата и тела треба да буде остварена са вијком минималне дебљине 10мм.</w:t>
      </w:r>
      <w:r w:rsidRPr="00FC29B4">
        <w:rPr>
          <w:rFonts w:ascii="Arial" w:hAnsi="Arial" w:cs="Arial"/>
          <w:sz w:val="24"/>
          <w:szCs w:val="24"/>
        </w:rPr>
        <w:tab/>
        <w:t xml:space="preserve"> Доњу плочу њихалице израдити од челичног лима не тањег од 5мм док горњу плочу треба израдити од лима не тањег од 3мм. </w:t>
      </w:r>
      <w:r w:rsidRPr="00FC29B4">
        <w:rPr>
          <w:rFonts w:ascii="Arial" w:hAnsi="Arial" w:cs="Arial"/>
          <w:sz w:val="24"/>
          <w:szCs w:val="24"/>
        </w:rPr>
        <w:tab/>
      </w:r>
      <w:r w:rsidRPr="00FC29B4">
        <w:rPr>
          <w:rFonts w:ascii="Arial" w:hAnsi="Arial" w:cs="Arial"/>
          <w:sz w:val="24"/>
          <w:szCs w:val="24"/>
        </w:rPr>
        <w:tab/>
      </w:r>
      <w:r w:rsidRPr="00FC29B4">
        <w:rPr>
          <w:rFonts w:ascii="Arial" w:hAnsi="Arial" w:cs="Arial"/>
          <w:sz w:val="24"/>
          <w:szCs w:val="24"/>
        </w:rPr>
        <w:tab/>
      </w:r>
      <w:r w:rsidRPr="00FC29B4">
        <w:rPr>
          <w:rFonts w:ascii="Arial" w:hAnsi="Arial" w:cs="Arial"/>
          <w:sz w:val="24"/>
          <w:szCs w:val="24"/>
        </w:rPr>
        <w:tab/>
        <w:t>Опругу њихалице израдити од најквалитетнијег опружног челика дебљине 20мм и пречника 18цм израђена у свему по стандардима за израду опруга. Веза челичне горње и доње плоче са опругом извести са четири узенгије не тање од 10мм.</w:t>
      </w:r>
      <w:r w:rsidRPr="00FC29B4">
        <w:rPr>
          <w:rFonts w:ascii="Arial" w:hAnsi="Arial" w:cs="Arial"/>
          <w:sz w:val="24"/>
          <w:szCs w:val="24"/>
        </w:rPr>
        <w:tab/>
      </w:r>
      <w:r w:rsidRPr="00FC29B4">
        <w:rPr>
          <w:rFonts w:ascii="Arial" w:hAnsi="Arial" w:cs="Arial"/>
          <w:sz w:val="24"/>
          <w:szCs w:val="24"/>
        </w:rPr>
        <w:tab/>
      </w:r>
      <w:r w:rsidRPr="00FC29B4">
        <w:rPr>
          <w:rFonts w:ascii="Arial" w:hAnsi="Arial" w:cs="Arial"/>
          <w:sz w:val="24"/>
          <w:szCs w:val="24"/>
        </w:rPr>
        <w:tab/>
      </w:r>
      <w:r w:rsidRPr="00FC29B4">
        <w:rPr>
          <w:rFonts w:ascii="Arial" w:hAnsi="Arial" w:cs="Arial"/>
          <w:sz w:val="24"/>
          <w:szCs w:val="24"/>
        </w:rPr>
        <w:tab/>
      </w:r>
      <w:r w:rsidRPr="00FC29B4">
        <w:rPr>
          <w:rFonts w:ascii="Arial" w:hAnsi="Arial" w:cs="Arial"/>
          <w:sz w:val="24"/>
          <w:szCs w:val="24"/>
        </w:rPr>
        <w:tab/>
      </w:r>
      <w:r w:rsidRPr="00FC29B4">
        <w:rPr>
          <w:rFonts w:ascii="Arial" w:hAnsi="Arial" w:cs="Arial"/>
          <w:sz w:val="24"/>
          <w:szCs w:val="24"/>
        </w:rPr>
        <w:tab/>
        <w:t xml:space="preserve"> Комплетна метална конструкција се са подлогом везује анкером који се израђује од челичног лима дебљине не мање од 5мм и вијака М12.Све металне делове заштитити од корозије са поступком цинковања а након тога пластификацијом односно наношењем боје електростатичким путем.</w:t>
      </w:r>
    </w:p>
    <w:p w:rsidR="00E355AF" w:rsidRPr="00FC29B4" w:rsidRDefault="00E355AF" w:rsidP="00E355AF">
      <w:pPr>
        <w:ind w:firstLine="720"/>
        <w:rPr>
          <w:rFonts w:ascii="Arial" w:hAnsi="Arial" w:cs="Arial"/>
          <w:sz w:val="24"/>
          <w:szCs w:val="24"/>
        </w:rPr>
      </w:pPr>
      <w:r w:rsidRPr="00FC29B4">
        <w:rPr>
          <w:rFonts w:ascii="Arial" w:hAnsi="Arial" w:cs="Arial"/>
          <w:sz w:val="24"/>
          <w:szCs w:val="24"/>
        </w:rPr>
        <w:t xml:space="preserve">Сви завртњи и вијци који су доступни корисницима и представљају потенцијалну опасност и извор повреда морају бити скривени под заобњене пластичне капе.   </w:t>
      </w:r>
    </w:p>
    <w:p w:rsidR="00E355AF" w:rsidRPr="00FC29B4" w:rsidRDefault="00E355AF" w:rsidP="00E355AF">
      <w:pPr>
        <w:ind w:firstLine="720"/>
        <w:rPr>
          <w:rFonts w:ascii="Arial" w:hAnsi="Arial" w:cs="Arial"/>
          <w:sz w:val="24"/>
          <w:szCs w:val="24"/>
        </w:rPr>
      </w:pPr>
      <w:r w:rsidRPr="00FC29B4">
        <w:rPr>
          <w:rFonts w:ascii="Arial" w:hAnsi="Arial" w:cs="Arial"/>
          <w:sz w:val="24"/>
          <w:szCs w:val="24"/>
        </w:rPr>
        <w:t>Реквизит мора бити израђен у складу са техничким стандардом СРПС ЕН 1176 што се доказује декларацијом произвођача.</w:t>
      </w:r>
    </w:p>
    <w:p w:rsidR="00E355AF" w:rsidRPr="007A04A9" w:rsidRDefault="00E355AF" w:rsidP="007A04A9">
      <w:pPr>
        <w:ind w:left="360" w:firstLine="360"/>
        <w:rPr>
          <w:rFonts w:ascii="Arial" w:hAnsi="Arial" w:cs="Arial"/>
          <w:sz w:val="24"/>
          <w:szCs w:val="24"/>
        </w:rPr>
      </w:pPr>
      <w:r w:rsidRPr="00FC29B4">
        <w:rPr>
          <w:rFonts w:ascii="Arial" w:hAnsi="Arial" w:cs="Arial"/>
          <w:sz w:val="24"/>
          <w:szCs w:val="24"/>
        </w:rPr>
        <w:t>Гаранција на реквизит не сме бити краћа од 24 месеца.</w:t>
      </w:r>
    </w:p>
    <w:p w:rsidR="00E355AF" w:rsidRPr="005B0358" w:rsidRDefault="00E355AF" w:rsidP="00E355AF">
      <w:pPr>
        <w:rPr>
          <w:rFonts w:ascii="Arial" w:hAnsi="Arial" w:cs="Arial"/>
          <w:sz w:val="24"/>
          <w:szCs w:val="24"/>
        </w:rPr>
      </w:pPr>
      <w:r>
        <w:rPr>
          <w:noProof/>
          <w:sz w:val="28"/>
          <w:szCs w:val="28"/>
          <w:lang w:val="en-US"/>
        </w:rPr>
        <w:lastRenderedPageBreak/>
        <w:drawing>
          <wp:anchor distT="0" distB="0" distL="114300" distR="114300" simplePos="0" relativeHeight="251721728" behindDoc="1" locked="0" layoutInCell="1" allowOverlap="1" wp14:anchorId="55EB6DE0" wp14:editId="43E30231">
            <wp:simplePos x="0" y="0"/>
            <wp:positionH relativeFrom="page">
              <wp:posOffset>3361038</wp:posOffset>
            </wp:positionH>
            <wp:positionV relativeFrom="paragraph">
              <wp:posOffset>147079</wp:posOffset>
            </wp:positionV>
            <wp:extent cx="4057650" cy="3043330"/>
            <wp:effectExtent l="0" t="0" r="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njic Crv-Ze_0000.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57650" cy="3043330"/>
                    </a:xfrm>
                    <a:prstGeom prst="rect">
                      <a:avLst/>
                    </a:prstGeom>
                  </pic:spPr>
                </pic:pic>
              </a:graphicData>
            </a:graphic>
            <wp14:sizeRelH relativeFrom="margin">
              <wp14:pctWidth>0</wp14:pctWidth>
            </wp14:sizeRelH>
            <wp14:sizeRelV relativeFrom="margin">
              <wp14:pctHeight>0</wp14:pctHeight>
            </wp14:sizeRelV>
          </wp:anchor>
        </w:drawing>
      </w:r>
      <w:r w:rsidR="005F6DDC">
        <w:rPr>
          <w:rFonts w:ascii="Arial" w:hAnsi="Arial" w:cs="Arial"/>
          <w:b/>
          <w:sz w:val="28"/>
          <w:szCs w:val="28"/>
        </w:rPr>
        <w:t>6</w:t>
      </w:r>
      <w:r w:rsidRPr="005E3E00">
        <w:rPr>
          <w:rFonts w:ascii="Arial" w:hAnsi="Arial" w:cs="Arial"/>
          <w:b/>
          <w:sz w:val="28"/>
          <w:szCs w:val="28"/>
        </w:rPr>
        <w:t>.Њихалица на опрузи коњић</w:t>
      </w:r>
    </w:p>
    <w:p w:rsidR="00E355AF" w:rsidRDefault="00E355AF" w:rsidP="00E355AF">
      <w:pPr>
        <w:rPr>
          <w:sz w:val="28"/>
          <w:szCs w:val="28"/>
          <w:lang w:val="sr-Latn-RS"/>
        </w:rPr>
      </w:pPr>
      <w:r>
        <w:rPr>
          <w:sz w:val="28"/>
          <w:szCs w:val="28"/>
        </w:rPr>
        <w:t>Димензије справе</w:t>
      </w:r>
      <w:r>
        <w:rPr>
          <w:sz w:val="28"/>
          <w:szCs w:val="28"/>
          <w:lang w:val="sr-Latn-RS"/>
        </w:rPr>
        <w:t xml:space="preserve"> (дxшxв)</w:t>
      </w:r>
      <w:r>
        <w:rPr>
          <w:sz w:val="28"/>
          <w:szCs w:val="28"/>
        </w:rPr>
        <w:t xml:space="preserve">: </w:t>
      </w:r>
      <w:r>
        <w:rPr>
          <w:sz w:val="28"/>
          <w:szCs w:val="28"/>
          <w:lang w:val="sr-Latn-RS"/>
        </w:rPr>
        <w:t>: 99x27x87цм</w:t>
      </w:r>
    </w:p>
    <w:p w:rsidR="00E355AF" w:rsidRDefault="00E355AF" w:rsidP="00E355AF">
      <w:pPr>
        <w:rPr>
          <w:sz w:val="28"/>
          <w:szCs w:val="28"/>
          <w:lang w:val="sr-Latn-RS"/>
        </w:rPr>
      </w:pPr>
      <w:r>
        <w:rPr>
          <w:rFonts w:ascii="Arial" w:hAnsi="Arial" w:cs="Arial"/>
          <w:noProof/>
          <w:sz w:val="28"/>
          <w:szCs w:val="28"/>
          <w:lang w:val="en-US"/>
        </w:rPr>
        <w:drawing>
          <wp:anchor distT="0" distB="0" distL="114300" distR="114300" simplePos="0" relativeHeight="251720704" behindDoc="1" locked="0" layoutInCell="1" allowOverlap="1" wp14:anchorId="4AC13699" wp14:editId="71586FC2">
            <wp:simplePos x="0" y="0"/>
            <wp:positionH relativeFrom="margin">
              <wp:posOffset>-420130</wp:posOffset>
            </wp:positionH>
            <wp:positionV relativeFrom="paragraph">
              <wp:posOffset>240305</wp:posOffset>
            </wp:positionV>
            <wp:extent cx="3320642" cy="1656064"/>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Теhn.crtez konjić.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20642" cy="1656064"/>
                    </a:xfrm>
                    <a:prstGeom prst="rect">
                      <a:avLst/>
                    </a:prstGeom>
                  </pic:spPr>
                </pic:pic>
              </a:graphicData>
            </a:graphic>
            <wp14:sizeRelH relativeFrom="margin">
              <wp14:pctWidth>0</wp14:pctWidth>
            </wp14:sizeRelH>
            <wp14:sizeRelV relativeFrom="margin">
              <wp14:pctHeight>0</wp14:pctHeight>
            </wp14:sizeRelV>
          </wp:anchor>
        </w:drawing>
      </w:r>
    </w:p>
    <w:p w:rsidR="00E355AF" w:rsidRDefault="00E355AF" w:rsidP="00E355AF">
      <w:pPr>
        <w:rPr>
          <w:sz w:val="28"/>
          <w:szCs w:val="28"/>
          <w:lang w:val="sr-Latn-RS"/>
        </w:rPr>
      </w:pPr>
    </w:p>
    <w:p w:rsidR="00E355AF" w:rsidRDefault="00E355AF" w:rsidP="00E355AF">
      <w:pPr>
        <w:rPr>
          <w:sz w:val="28"/>
          <w:szCs w:val="28"/>
          <w:lang w:val="sr-Latn-RS"/>
        </w:rPr>
      </w:pPr>
    </w:p>
    <w:p w:rsidR="00E355AF" w:rsidRDefault="00E355AF" w:rsidP="00E355AF">
      <w:pPr>
        <w:rPr>
          <w:sz w:val="28"/>
          <w:szCs w:val="28"/>
          <w:lang w:val="sr-Latn-RS"/>
        </w:rPr>
      </w:pPr>
    </w:p>
    <w:p w:rsidR="00E355AF" w:rsidRDefault="00E355AF" w:rsidP="00E355AF">
      <w:pPr>
        <w:rPr>
          <w:sz w:val="28"/>
          <w:szCs w:val="28"/>
          <w:lang w:val="sr-Latn-RS"/>
        </w:rPr>
      </w:pPr>
    </w:p>
    <w:p w:rsidR="00E355AF" w:rsidRDefault="00E355AF" w:rsidP="00E355AF">
      <w:pPr>
        <w:ind w:firstLine="720"/>
        <w:jc w:val="both"/>
        <w:rPr>
          <w:rFonts w:ascii="Arial" w:hAnsi="Arial" w:cs="Arial"/>
          <w:sz w:val="24"/>
          <w:szCs w:val="24"/>
        </w:rPr>
      </w:pPr>
    </w:p>
    <w:p w:rsidR="00E355AF" w:rsidRDefault="00E355AF" w:rsidP="00E355AF">
      <w:pPr>
        <w:ind w:firstLine="720"/>
        <w:jc w:val="both"/>
        <w:rPr>
          <w:rFonts w:ascii="Arial" w:hAnsi="Arial" w:cs="Arial"/>
          <w:sz w:val="24"/>
          <w:szCs w:val="24"/>
        </w:rPr>
      </w:pPr>
      <w:r>
        <w:rPr>
          <w:rFonts w:ascii="Arial" w:hAnsi="Arial" w:cs="Arial"/>
          <w:sz w:val="24"/>
          <w:szCs w:val="24"/>
        </w:rPr>
        <w:t xml:space="preserve">Тело њихалице треба да буду израђено од  </w:t>
      </w:r>
      <w:r w:rsidRPr="008F3FEC">
        <w:rPr>
          <w:rFonts w:ascii="Arial" w:hAnsi="Arial" w:cs="Arial"/>
          <w:sz w:val="24"/>
          <w:szCs w:val="24"/>
        </w:rPr>
        <w:t>вишеслојн</w:t>
      </w:r>
      <w:r>
        <w:rPr>
          <w:rFonts w:ascii="Arial" w:hAnsi="Arial" w:cs="Arial"/>
          <w:sz w:val="24"/>
          <w:szCs w:val="24"/>
        </w:rPr>
        <w:t>ог</w:t>
      </w:r>
      <w:r w:rsidRPr="008F3FEC">
        <w:rPr>
          <w:rFonts w:ascii="Arial" w:hAnsi="Arial" w:cs="Arial"/>
          <w:sz w:val="24"/>
          <w:szCs w:val="24"/>
        </w:rPr>
        <w:t xml:space="preserve"> плочаст</w:t>
      </w:r>
      <w:r>
        <w:rPr>
          <w:rFonts w:ascii="Arial" w:hAnsi="Arial" w:cs="Arial"/>
          <w:sz w:val="24"/>
          <w:szCs w:val="24"/>
        </w:rPr>
        <w:t>ог</w:t>
      </w:r>
      <w:r w:rsidRPr="008F3FEC">
        <w:rPr>
          <w:rFonts w:ascii="Arial" w:hAnsi="Arial" w:cs="Arial"/>
          <w:sz w:val="24"/>
          <w:szCs w:val="24"/>
        </w:rPr>
        <w:t xml:space="preserve"> материјал</w:t>
      </w:r>
      <w:r>
        <w:rPr>
          <w:rFonts w:ascii="Arial" w:hAnsi="Arial" w:cs="Arial"/>
          <w:sz w:val="24"/>
          <w:szCs w:val="24"/>
        </w:rPr>
        <w:t>а</w:t>
      </w:r>
      <w:r w:rsidRPr="008F3FEC">
        <w:rPr>
          <w:rFonts w:ascii="Arial" w:hAnsi="Arial" w:cs="Arial"/>
          <w:sz w:val="24"/>
          <w:szCs w:val="24"/>
        </w:rPr>
        <w:t xml:space="preserve"> отпорн</w:t>
      </w:r>
      <w:r>
        <w:rPr>
          <w:rFonts w:ascii="Arial" w:hAnsi="Arial" w:cs="Arial"/>
          <w:sz w:val="24"/>
          <w:szCs w:val="24"/>
        </w:rPr>
        <w:t>ог</w:t>
      </w:r>
      <w:r w:rsidRPr="008F3FEC">
        <w:rPr>
          <w:rFonts w:ascii="Arial" w:hAnsi="Arial" w:cs="Arial"/>
          <w:sz w:val="24"/>
          <w:szCs w:val="24"/>
        </w:rPr>
        <w:t xml:space="preserve"> на атмосферије  тзв „</w:t>
      </w:r>
      <w:r>
        <w:rPr>
          <w:rFonts w:ascii="Arial" w:hAnsi="Arial" w:cs="Arial"/>
          <w:sz w:val="24"/>
          <w:szCs w:val="24"/>
        </w:rPr>
        <w:t>водоотпорног</w:t>
      </w:r>
      <w:r w:rsidRPr="008F3FEC">
        <w:rPr>
          <w:rFonts w:ascii="Arial" w:hAnsi="Arial" w:cs="Arial"/>
          <w:sz w:val="24"/>
          <w:szCs w:val="24"/>
        </w:rPr>
        <w:t xml:space="preserve"> шпер</w:t>
      </w:r>
      <w:r>
        <w:rPr>
          <w:rFonts w:ascii="Arial" w:hAnsi="Arial" w:cs="Arial"/>
          <w:sz w:val="24"/>
          <w:szCs w:val="24"/>
        </w:rPr>
        <w:t>а</w:t>
      </w:r>
      <w:r w:rsidRPr="008F3FEC">
        <w:rPr>
          <w:rFonts w:ascii="Arial" w:hAnsi="Arial" w:cs="Arial"/>
          <w:sz w:val="24"/>
          <w:szCs w:val="24"/>
        </w:rPr>
        <w:t>“ од буковог или дрвета брезе минималне дебљине 21мм</w:t>
      </w:r>
      <w:r>
        <w:rPr>
          <w:rFonts w:ascii="Arial" w:hAnsi="Arial" w:cs="Arial"/>
          <w:sz w:val="24"/>
          <w:szCs w:val="24"/>
        </w:rPr>
        <w:t xml:space="preserve"> </w:t>
      </w:r>
      <w:r w:rsidRPr="008F3FEC">
        <w:rPr>
          <w:rFonts w:ascii="Arial" w:hAnsi="Arial" w:cs="Arial"/>
          <w:sz w:val="24"/>
          <w:szCs w:val="24"/>
        </w:rPr>
        <w:t xml:space="preserve"> са заобљеним глатким ивицама које су заштићене специјалним </w:t>
      </w:r>
      <w:r>
        <w:rPr>
          <w:rFonts w:ascii="Arial" w:hAnsi="Arial" w:cs="Arial"/>
          <w:sz w:val="24"/>
          <w:szCs w:val="24"/>
        </w:rPr>
        <w:t>и</w:t>
      </w:r>
      <w:r w:rsidRPr="008F3FEC">
        <w:rPr>
          <w:rFonts w:ascii="Arial" w:hAnsi="Arial" w:cs="Arial"/>
          <w:sz w:val="24"/>
          <w:szCs w:val="24"/>
        </w:rPr>
        <w:t>мпрегнационим средством.</w:t>
      </w:r>
      <w:r>
        <w:rPr>
          <w:rFonts w:ascii="Arial" w:hAnsi="Arial" w:cs="Arial"/>
          <w:sz w:val="24"/>
          <w:szCs w:val="24"/>
        </w:rPr>
        <w:t xml:space="preserve"> Завршна обраду извршити са дво компонентном бојом отпорном на атмосферске услове и лаке механичке утицаје.</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Седалица њихалице  треба да буде израђене од  </w:t>
      </w:r>
      <w:r w:rsidRPr="008F3FEC">
        <w:rPr>
          <w:rFonts w:ascii="Arial" w:hAnsi="Arial" w:cs="Arial"/>
          <w:sz w:val="24"/>
          <w:szCs w:val="24"/>
        </w:rPr>
        <w:t>вишеслојн</w:t>
      </w:r>
      <w:r>
        <w:rPr>
          <w:rFonts w:ascii="Arial" w:hAnsi="Arial" w:cs="Arial"/>
          <w:sz w:val="24"/>
          <w:szCs w:val="24"/>
        </w:rPr>
        <w:t>ог</w:t>
      </w:r>
      <w:r w:rsidRPr="008F3FEC">
        <w:rPr>
          <w:rFonts w:ascii="Arial" w:hAnsi="Arial" w:cs="Arial"/>
          <w:sz w:val="24"/>
          <w:szCs w:val="24"/>
        </w:rPr>
        <w:t xml:space="preserve"> плочаст</w:t>
      </w:r>
      <w:r>
        <w:rPr>
          <w:rFonts w:ascii="Arial" w:hAnsi="Arial" w:cs="Arial"/>
          <w:sz w:val="24"/>
          <w:szCs w:val="24"/>
        </w:rPr>
        <w:t>ог</w:t>
      </w:r>
      <w:r w:rsidRPr="008F3FEC">
        <w:rPr>
          <w:rFonts w:ascii="Arial" w:hAnsi="Arial" w:cs="Arial"/>
          <w:sz w:val="24"/>
          <w:szCs w:val="24"/>
        </w:rPr>
        <w:t xml:space="preserve"> материјал</w:t>
      </w:r>
      <w:r>
        <w:rPr>
          <w:rFonts w:ascii="Arial" w:hAnsi="Arial" w:cs="Arial"/>
          <w:sz w:val="24"/>
          <w:szCs w:val="24"/>
        </w:rPr>
        <w:t>а</w:t>
      </w:r>
      <w:r w:rsidRPr="008F3FEC">
        <w:rPr>
          <w:rFonts w:ascii="Arial" w:hAnsi="Arial" w:cs="Arial"/>
          <w:sz w:val="24"/>
          <w:szCs w:val="24"/>
        </w:rPr>
        <w:t xml:space="preserve"> отпорн</w:t>
      </w:r>
      <w:r>
        <w:rPr>
          <w:rFonts w:ascii="Arial" w:hAnsi="Arial" w:cs="Arial"/>
          <w:sz w:val="24"/>
          <w:szCs w:val="24"/>
        </w:rPr>
        <w:t>ог</w:t>
      </w:r>
      <w:r w:rsidRPr="008F3FEC">
        <w:rPr>
          <w:rFonts w:ascii="Arial" w:hAnsi="Arial" w:cs="Arial"/>
          <w:sz w:val="24"/>
          <w:szCs w:val="24"/>
        </w:rPr>
        <w:t xml:space="preserve"> на атмосферије  тзв „</w:t>
      </w:r>
      <w:r>
        <w:rPr>
          <w:rFonts w:ascii="Arial" w:hAnsi="Arial" w:cs="Arial"/>
          <w:sz w:val="24"/>
          <w:szCs w:val="24"/>
        </w:rPr>
        <w:t>водоотпорног</w:t>
      </w:r>
      <w:r w:rsidRPr="008F3FEC">
        <w:rPr>
          <w:rFonts w:ascii="Arial" w:hAnsi="Arial" w:cs="Arial"/>
          <w:sz w:val="24"/>
          <w:szCs w:val="24"/>
        </w:rPr>
        <w:t xml:space="preserve"> шпер</w:t>
      </w:r>
      <w:r>
        <w:rPr>
          <w:rFonts w:ascii="Arial" w:hAnsi="Arial" w:cs="Arial"/>
          <w:sz w:val="24"/>
          <w:szCs w:val="24"/>
        </w:rPr>
        <w:t>а</w:t>
      </w:r>
      <w:r w:rsidRPr="008F3FEC">
        <w:rPr>
          <w:rFonts w:ascii="Arial" w:hAnsi="Arial" w:cs="Arial"/>
          <w:sz w:val="24"/>
          <w:szCs w:val="24"/>
        </w:rPr>
        <w:t>“ од буковог или дрвета брезе минималне дебљине 21мм</w:t>
      </w:r>
      <w:r>
        <w:rPr>
          <w:rFonts w:ascii="Arial" w:hAnsi="Arial" w:cs="Arial"/>
          <w:sz w:val="24"/>
          <w:szCs w:val="24"/>
        </w:rPr>
        <w:t xml:space="preserve"> </w:t>
      </w:r>
      <w:r w:rsidRPr="008F3FEC">
        <w:rPr>
          <w:rFonts w:ascii="Arial" w:hAnsi="Arial" w:cs="Arial"/>
          <w:sz w:val="24"/>
          <w:szCs w:val="24"/>
        </w:rPr>
        <w:t xml:space="preserve"> са заобљеним глатким ивицама које су заштићене специјалним </w:t>
      </w:r>
      <w:r>
        <w:rPr>
          <w:rFonts w:ascii="Arial" w:hAnsi="Arial" w:cs="Arial"/>
          <w:sz w:val="24"/>
          <w:szCs w:val="24"/>
        </w:rPr>
        <w:t>и</w:t>
      </w:r>
      <w:r w:rsidRPr="008F3FEC">
        <w:rPr>
          <w:rFonts w:ascii="Arial" w:hAnsi="Arial" w:cs="Arial"/>
          <w:sz w:val="24"/>
          <w:szCs w:val="24"/>
        </w:rPr>
        <w:t>мпрегнационим средством.</w:t>
      </w:r>
      <w:r>
        <w:rPr>
          <w:rFonts w:ascii="Arial" w:hAnsi="Arial" w:cs="Arial"/>
          <w:sz w:val="24"/>
          <w:szCs w:val="24"/>
        </w:rPr>
        <w:t xml:space="preserve"> Завршна обраду извршити са дво компонентном бојом отпорном на атмосферске услове и лаке механичке утицаје.</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Рукохвати њихалице</w:t>
      </w:r>
      <w:r w:rsidRPr="008F3FEC">
        <w:rPr>
          <w:rFonts w:ascii="Arial" w:hAnsi="Arial" w:cs="Arial"/>
          <w:sz w:val="24"/>
          <w:szCs w:val="24"/>
        </w:rPr>
        <w:t xml:space="preserve"> </w:t>
      </w:r>
      <w:r>
        <w:rPr>
          <w:rFonts w:ascii="Arial" w:hAnsi="Arial" w:cs="Arial"/>
          <w:sz w:val="24"/>
          <w:szCs w:val="24"/>
        </w:rPr>
        <w:t>као и држачи за ноге који се налазе</w:t>
      </w:r>
      <w:r w:rsidRPr="008F3FEC">
        <w:rPr>
          <w:rFonts w:ascii="Arial" w:hAnsi="Arial" w:cs="Arial"/>
          <w:sz w:val="24"/>
          <w:szCs w:val="24"/>
        </w:rPr>
        <w:t xml:space="preserve"> обе</w:t>
      </w:r>
      <w:r>
        <w:rPr>
          <w:rFonts w:ascii="Arial" w:hAnsi="Arial" w:cs="Arial"/>
          <w:sz w:val="24"/>
          <w:szCs w:val="24"/>
        </w:rPr>
        <w:t xml:space="preserve">страно израдити </w:t>
      </w:r>
      <w:r w:rsidRPr="008F3FEC">
        <w:rPr>
          <w:rFonts w:ascii="Arial" w:hAnsi="Arial" w:cs="Arial"/>
          <w:sz w:val="24"/>
          <w:szCs w:val="24"/>
        </w:rPr>
        <w:t xml:space="preserve"> од </w:t>
      </w:r>
      <w:r>
        <w:rPr>
          <w:rFonts w:ascii="Arial" w:hAnsi="Arial" w:cs="Arial"/>
          <w:sz w:val="24"/>
          <w:szCs w:val="24"/>
        </w:rPr>
        <w:t>чврсте пластичне</w:t>
      </w:r>
      <w:r w:rsidRPr="008F3FEC">
        <w:rPr>
          <w:rFonts w:ascii="Arial" w:hAnsi="Arial" w:cs="Arial"/>
          <w:sz w:val="24"/>
          <w:szCs w:val="24"/>
        </w:rPr>
        <w:t xml:space="preserve"> цеви дебљине најмање </w:t>
      </w:r>
      <w:r>
        <w:rPr>
          <w:rFonts w:ascii="Arial" w:hAnsi="Arial" w:cs="Arial"/>
          <w:sz w:val="24"/>
          <w:szCs w:val="24"/>
        </w:rPr>
        <w:t>28</w:t>
      </w:r>
      <w:r w:rsidRPr="008F3FEC">
        <w:rPr>
          <w:rFonts w:ascii="Arial" w:hAnsi="Arial" w:cs="Arial"/>
          <w:sz w:val="24"/>
          <w:szCs w:val="24"/>
        </w:rPr>
        <w:t>мм.</w:t>
      </w:r>
      <w:r>
        <w:rPr>
          <w:rFonts w:ascii="Arial" w:hAnsi="Arial" w:cs="Arial"/>
          <w:sz w:val="24"/>
          <w:szCs w:val="24"/>
        </w:rPr>
        <w:t xml:space="preserve"> </w:t>
      </w:r>
      <w:r w:rsidRPr="008F3FEC">
        <w:rPr>
          <w:rFonts w:ascii="Arial" w:hAnsi="Arial" w:cs="Arial"/>
          <w:sz w:val="24"/>
          <w:szCs w:val="24"/>
        </w:rPr>
        <w:t xml:space="preserve">Веза између рукохвата и </w:t>
      </w:r>
      <w:r>
        <w:rPr>
          <w:rFonts w:ascii="Arial" w:hAnsi="Arial" w:cs="Arial"/>
          <w:sz w:val="24"/>
          <w:szCs w:val="24"/>
        </w:rPr>
        <w:t xml:space="preserve">тела </w:t>
      </w:r>
      <w:r w:rsidRPr="008F3FEC">
        <w:rPr>
          <w:rFonts w:ascii="Arial" w:hAnsi="Arial" w:cs="Arial"/>
          <w:sz w:val="24"/>
          <w:szCs w:val="24"/>
        </w:rPr>
        <w:t xml:space="preserve">треба да буде остварена са вијком минималне дебљине </w:t>
      </w:r>
      <w:r>
        <w:rPr>
          <w:rFonts w:ascii="Arial" w:hAnsi="Arial" w:cs="Arial"/>
          <w:sz w:val="24"/>
          <w:szCs w:val="24"/>
        </w:rPr>
        <w:t>10</w:t>
      </w:r>
      <w:r w:rsidRPr="008F3FEC">
        <w:rPr>
          <w:rFonts w:ascii="Arial" w:hAnsi="Arial" w:cs="Arial"/>
          <w:sz w:val="24"/>
          <w:szCs w:val="24"/>
        </w:rPr>
        <w:t>мм.</w:t>
      </w:r>
      <w:r>
        <w:rPr>
          <w:rFonts w:ascii="Arial" w:hAnsi="Arial" w:cs="Arial"/>
          <w:sz w:val="24"/>
          <w:szCs w:val="24"/>
        </w:rPr>
        <w:tab/>
        <w:t xml:space="preserve"> Доњу плочу њихалице израдити од челичног лима не тањег од 5мм док горњу плочу треба израдити од лима не тањег од 3мм.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Опругу њихалице израдити од најквалитетнијег опружног челика дебљине 20мм и пречника 18цм израђена у свему по стандардима за израду опруга. Веза челичне горње и доње плоче са опругом извести са четири узенгије не тање од 10мм.</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Комплетна метална конструкција се са подлогом везује анкером који се израђује од челичног лима дебљине не мање од 5мм и вијака М12.Све металне делове заштитити од корозије са поступком цинковања а након тога пластификацијом односно наношењем боје електростатичким путем.</w:t>
      </w:r>
    </w:p>
    <w:p w:rsidR="00E355AF" w:rsidRDefault="00E355AF" w:rsidP="00E355AF">
      <w:pPr>
        <w:ind w:firstLine="720"/>
        <w:jc w:val="both"/>
        <w:rPr>
          <w:rFonts w:ascii="Arial" w:hAnsi="Arial" w:cs="Arial"/>
          <w:sz w:val="24"/>
          <w:szCs w:val="24"/>
        </w:rPr>
      </w:pPr>
      <w:r>
        <w:rPr>
          <w:rFonts w:ascii="Arial" w:hAnsi="Arial" w:cs="Arial"/>
          <w:sz w:val="24"/>
          <w:szCs w:val="24"/>
        </w:rPr>
        <w:t xml:space="preserve">Сви завртњи и вијци који су доступни корисницима и представљају потенцијалну опасност и извор повреда морају бити скривени под заобњене пластичне капе.   </w:t>
      </w:r>
    </w:p>
    <w:p w:rsidR="00E355AF" w:rsidRDefault="00E355AF" w:rsidP="00E355AF">
      <w:pPr>
        <w:ind w:firstLine="720"/>
        <w:jc w:val="both"/>
        <w:rPr>
          <w:rFonts w:ascii="Arial" w:hAnsi="Arial" w:cs="Arial"/>
          <w:sz w:val="24"/>
          <w:szCs w:val="24"/>
        </w:rPr>
      </w:pPr>
      <w:r>
        <w:rPr>
          <w:rFonts w:ascii="Arial" w:hAnsi="Arial" w:cs="Arial"/>
          <w:sz w:val="24"/>
          <w:szCs w:val="24"/>
        </w:rPr>
        <w:t>Реквизит мора бити израђен у складу са техничким стандардом СРПС ЕН 1176 што се доказује декларацијом произвођача.</w:t>
      </w:r>
    </w:p>
    <w:p w:rsidR="007A04A9" w:rsidRDefault="00E355AF" w:rsidP="007A04A9">
      <w:pPr>
        <w:ind w:left="360" w:firstLine="360"/>
        <w:jc w:val="both"/>
        <w:rPr>
          <w:rFonts w:ascii="Arial" w:hAnsi="Arial" w:cs="Arial"/>
          <w:sz w:val="24"/>
          <w:szCs w:val="24"/>
        </w:rPr>
      </w:pPr>
      <w:r>
        <w:rPr>
          <w:rFonts w:ascii="Arial" w:hAnsi="Arial" w:cs="Arial"/>
          <w:sz w:val="24"/>
          <w:szCs w:val="24"/>
        </w:rPr>
        <w:t>Гаранција на реквизит не сме бити краћа од 24 месеца.</w:t>
      </w:r>
    </w:p>
    <w:p w:rsidR="00E355AF" w:rsidRPr="00F838CB" w:rsidRDefault="007A04A9" w:rsidP="007A04A9">
      <w:pPr>
        <w:jc w:val="both"/>
        <w:rPr>
          <w:rFonts w:ascii="Arial" w:hAnsi="Arial" w:cs="Arial"/>
          <w:sz w:val="24"/>
          <w:szCs w:val="24"/>
        </w:rPr>
      </w:pPr>
      <w:r>
        <w:rPr>
          <w:noProof/>
          <w:sz w:val="28"/>
          <w:szCs w:val="28"/>
          <w:lang w:val="en-US"/>
        </w:rPr>
        <w:lastRenderedPageBreak/>
        <w:drawing>
          <wp:anchor distT="0" distB="0" distL="114300" distR="114300" simplePos="0" relativeHeight="251723776" behindDoc="1" locked="0" layoutInCell="1" allowOverlap="1" wp14:anchorId="7047B4B5" wp14:editId="09EC7CEB">
            <wp:simplePos x="0" y="0"/>
            <wp:positionH relativeFrom="page">
              <wp:posOffset>3391415</wp:posOffset>
            </wp:positionH>
            <wp:positionV relativeFrom="paragraph">
              <wp:posOffset>13369</wp:posOffset>
            </wp:positionV>
            <wp:extent cx="4126677" cy="3095008"/>
            <wp:effectExtent l="0" t="0" r="762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tka Zut-Crv_0000.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26677" cy="3095008"/>
                    </a:xfrm>
                    <a:prstGeom prst="rect">
                      <a:avLst/>
                    </a:prstGeom>
                  </pic:spPr>
                </pic:pic>
              </a:graphicData>
            </a:graphic>
            <wp14:sizeRelH relativeFrom="margin">
              <wp14:pctWidth>0</wp14:pctWidth>
            </wp14:sizeRelH>
            <wp14:sizeRelV relativeFrom="margin">
              <wp14:pctHeight>0</wp14:pctHeight>
            </wp14:sizeRelV>
          </wp:anchor>
        </w:drawing>
      </w:r>
      <w:r w:rsidR="005F6DDC">
        <w:rPr>
          <w:rFonts w:ascii="Arial" w:hAnsi="Arial" w:cs="Arial"/>
          <w:b/>
          <w:sz w:val="28"/>
          <w:szCs w:val="28"/>
        </w:rPr>
        <w:t>7</w:t>
      </w:r>
      <w:r w:rsidR="00E355AF">
        <w:rPr>
          <w:rFonts w:ascii="Arial" w:hAnsi="Arial" w:cs="Arial"/>
          <w:b/>
          <w:sz w:val="28"/>
          <w:szCs w:val="28"/>
        </w:rPr>
        <w:t>.Њихалица на опрузи патка</w:t>
      </w:r>
    </w:p>
    <w:p w:rsidR="00E355AF" w:rsidRDefault="007A04A9" w:rsidP="00E355AF">
      <w:pPr>
        <w:rPr>
          <w:sz w:val="28"/>
          <w:szCs w:val="28"/>
          <w:lang w:val="sr-Latn-RS"/>
        </w:rPr>
      </w:pPr>
      <w:r>
        <w:rPr>
          <w:noProof/>
          <w:sz w:val="28"/>
          <w:szCs w:val="28"/>
          <w:lang w:val="en-US"/>
        </w:rPr>
        <w:drawing>
          <wp:anchor distT="0" distB="0" distL="114300" distR="114300" simplePos="0" relativeHeight="251722752" behindDoc="1" locked="0" layoutInCell="1" allowOverlap="1" wp14:anchorId="56F2AB71" wp14:editId="36A804D0">
            <wp:simplePos x="0" y="0"/>
            <wp:positionH relativeFrom="column">
              <wp:posOffset>-411274</wp:posOffset>
            </wp:positionH>
            <wp:positionV relativeFrom="paragraph">
              <wp:posOffset>357265</wp:posOffset>
            </wp:positionV>
            <wp:extent cx="3525795" cy="1872491"/>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atka-TH.JPG"/>
                    <pic:cNvPicPr/>
                  </pic:nvPicPr>
                  <pic:blipFill>
                    <a:blip r:embed="rId21">
                      <a:extLst>
                        <a:ext uri="{28A0092B-C50C-407E-A947-70E740481C1C}">
                          <a14:useLocalDpi xmlns:a14="http://schemas.microsoft.com/office/drawing/2010/main" val="0"/>
                        </a:ext>
                      </a:extLst>
                    </a:blip>
                    <a:stretch>
                      <a:fillRect/>
                    </a:stretch>
                  </pic:blipFill>
                  <pic:spPr>
                    <a:xfrm>
                      <a:off x="0" y="0"/>
                      <a:ext cx="3525795" cy="1872491"/>
                    </a:xfrm>
                    <a:prstGeom prst="rect">
                      <a:avLst/>
                    </a:prstGeom>
                  </pic:spPr>
                </pic:pic>
              </a:graphicData>
            </a:graphic>
            <wp14:sizeRelH relativeFrom="margin">
              <wp14:pctWidth>0</wp14:pctWidth>
            </wp14:sizeRelH>
            <wp14:sizeRelV relativeFrom="margin">
              <wp14:pctHeight>0</wp14:pctHeight>
            </wp14:sizeRelV>
          </wp:anchor>
        </w:drawing>
      </w:r>
      <w:r w:rsidR="00E355AF">
        <w:rPr>
          <w:sz w:val="28"/>
          <w:szCs w:val="28"/>
        </w:rPr>
        <w:t>Димензије справе</w:t>
      </w:r>
      <w:r w:rsidR="00E355AF">
        <w:rPr>
          <w:sz w:val="28"/>
          <w:szCs w:val="28"/>
          <w:lang w:val="sr-Latn-RS"/>
        </w:rPr>
        <w:t xml:space="preserve"> (дxшxв)</w:t>
      </w:r>
      <w:r w:rsidR="00E355AF">
        <w:rPr>
          <w:sz w:val="28"/>
          <w:szCs w:val="28"/>
        </w:rPr>
        <w:t xml:space="preserve">: </w:t>
      </w:r>
      <w:r w:rsidR="00E355AF">
        <w:rPr>
          <w:sz w:val="28"/>
          <w:szCs w:val="28"/>
          <w:lang w:val="sr-Latn-RS"/>
        </w:rPr>
        <w:t>: 99x27x88цм</w:t>
      </w:r>
    </w:p>
    <w:p w:rsidR="00E355AF" w:rsidRDefault="00E355AF" w:rsidP="00E355AF">
      <w:pPr>
        <w:rPr>
          <w:sz w:val="28"/>
          <w:szCs w:val="28"/>
          <w:lang w:val="sr-Latn-RS"/>
        </w:rPr>
      </w:pPr>
    </w:p>
    <w:p w:rsidR="00E355AF" w:rsidRDefault="00E355AF" w:rsidP="00E355AF">
      <w:pPr>
        <w:rPr>
          <w:sz w:val="28"/>
          <w:szCs w:val="28"/>
          <w:lang w:val="sr-Latn-RS"/>
        </w:rPr>
      </w:pPr>
    </w:p>
    <w:p w:rsidR="00E355AF" w:rsidRDefault="00E355AF" w:rsidP="00E355AF">
      <w:pPr>
        <w:rPr>
          <w:sz w:val="28"/>
          <w:szCs w:val="28"/>
          <w:lang w:val="sr-Latn-RS"/>
        </w:rPr>
      </w:pPr>
    </w:p>
    <w:p w:rsidR="00E355AF" w:rsidRDefault="00E355AF" w:rsidP="00E355AF">
      <w:pPr>
        <w:rPr>
          <w:sz w:val="28"/>
          <w:szCs w:val="28"/>
          <w:lang w:val="sr-Latn-RS"/>
        </w:rPr>
      </w:pPr>
    </w:p>
    <w:p w:rsidR="00E355AF" w:rsidRDefault="00E355AF" w:rsidP="00E355AF">
      <w:pPr>
        <w:rPr>
          <w:sz w:val="28"/>
          <w:szCs w:val="28"/>
          <w:lang w:val="sr-Latn-RS"/>
        </w:rPr>
      </w:pPr>
    </w:p>
    <w:p w:rsidR="00E355AF" w:rsidRDefault="00E355AF" w:rsidP="00E355AF">
      <w:pPr>
        <w:jc w:val="both"/>
        <w:rPr>
          <w:rFonts w:ascii="Arial" w:hAnsi="Arial" w:cs="Arial"/>
          <w:sz w:val="24"/>
          <w:szCs w:val="24"/>
        </w:rPr>
      </w:pPr>
    </w:p>
    <w:p w:rsidR="00E355AF" w:rsidRDefault="00E355AF" w:rsidP="00E355AF">
      <w:pPr>
        <w:jc w:val="both"/>
        <w:rPr>
          <w:rFonts w:ascii="Arial" w:hAnsi="Arial" w:cs="Arial"/>
          <w:sz w:val="24"/>
          <w:szCs w:val="24"/>
        </w:rPr>
      </w:pPr>
      <w:r>
        <w:rPr>
          <w:rFonts w:ascii="Arial" w:hAnsi="Arial" w:cs="Arial"/>
          <w:sz w:val="24"/>
          <w:szCs w:val="24"/>
        </w:rPr>
        <w:t xml:space="preserve">Тело њихалице треба да буду израђено од  </w:t>
      </w:r>
      <w:r w:rsidRPr="008F3FEC">
        <w:rPr>
          <w:rFonts w:ascii="Arial" w:hAnsi="Arial" w:cs="Arial"/>
          <w:sz w:val="24"/>
          <w:szCs w:val="24"/>
        </w:rPr>
        <w:t>вишеслојн</w:t>
      </w:r>
      <w:r>
        <w:rPr>
          <w:rFonts w:ascii="Arial" w:hAnsi="Arial" w:cs="Arial"/>
          <w:sz w:val="24"/>
          <w:szCs w:val="24"/>
        </w:rPr>
        <w:t>ог</w:t>
      </w:r>
      <w:r w:rsidRPr="008F3FEC">
        <w:rPr>
          <w:rFonts w:ascii="Arial" w:hAnsi="Arial" w:cs="Arial"/>
          <w:sz w:val="24"/>
          <w:szCs w:val="24"/>
        </w:rPr>
        <w:t xml:space="preserve"> плочаст</w:t>
      </w:r>
      <w:r>
        <w:rPr>
          <w:rFonts w:ascii="Arial" w:hAnsi="Arial" w:cs="Arial"/>
          <w:sz w:val="24"/>
          <w:szCs w:val="24"/>
        </w:rPr>
        <w:t>ог</w:t>
      </w:r>
      <w:r w:rsidRPr="008F3FEC">
        <w:rPr>
          <w:rFonts w:ascii="Arial" w:hAnsi="Arial" w:cs="Arial"/>
          <w:sz w:val="24"/>
          <w:szCs w:val="24"/>
        </w:rPr>
        <w:t xml:space="preserve"> материјал</w:t>
      </w:r>
      <w:r>
        <w:rPr>
          <w:rFonts w:ascii="Arial" w:hAnsi="Arial" w:cs="Arial"/>
          <w:sz w:val="24"/>
          <w:szCs w:val="24"/>
        </w:rPr>
        <w:t>а</w:t>
      </w:r>
      <w:r w:rsidRPr="008F3FEC">
        <w:rPr>
          <w:rFonts w:ascii="Arial" w:hAnsi="Arial" w:cs="Arial"/>
          <w:sz w:val="24"/>
          <w:szCs w:val="24"/>
        </w:rPr>
        <w:t xml:space="preserve"> отпорн</w:t>
      </w:r>
      <w:r>
        <w:rPr>
          <w:rFonts w:ascii="Arial" w:hAnsi="Arial" w:cs="Arial"/>
          <w:sz w:val="24"/>
          <w:szCs w:val="24"/>
        </w:rPr>
        <w:t>ог</w:t>
      </w:r>
      <w:r w:rsidRPr="008F3FEC">
        <w:rPr>
          <w:rFonts w:ascii="Arial" w:hAnsi="Arial" w:cs="Arial"/>
          <w:sz w:val="24"/>
          <w:szCs w:val="24"/>
        </w:rPr>
        <w:t xml:space="preserve"> на атмосферије  тзв „</w:t>
      </w:r>
      <w:r>
        <w:rPr>
          <w:rFonts w:ascii="Arial" w:hAnsi="Arial" w:cs="Arial"/>
          <w:sz w:val="24"/>
          <w:szCs w:val="24"/>
        </w:rPr>
        <w:t>водоотпорног</w:t>
      </w:r>
      <w:r w:rsidRPr="008F3FEC">
        <w:rPr>
          <w:rFonts w:ascii="Arial" w:hAnsi="Arial" w:cs="Arial"/>
          <w:sz w:val="24"/>
          <w:szCs w:val="24"/>
        </w:rPr>
        <w:t xml:space="preserve"> шпер</w:t>
      </w:r>
      <w:r>
        <w:rPr>
          <w:rFonts w:ascii="Arial" w:hAnsi="Arial" w:cs="Arial"/>
          <w:sz w:val="24"/>
          <w:szCs w:val="24"/>
        </w:rPr>
        <w:t>а</w:t>
      </w:r>
      <w:r w:rsidRPr="008F3FEC">
        <w:rPr>
          <w:rFonts w:ascii="Arial" w:hAnsi="Arial" w:cs="Arial"/>
          <w:sz w:val="24"/>
          <w:szCs w:val="24"/>
        </w:rPr>
        <w:t>“ од буковог или дрвета брезе минималне дебљине 21мм</w:t>
      </w:r>
      <w:r>
        <w:rPr>
          <w:rFonts w:ascii="Arial" w:hAnsi="Arial" w:cs="Arial"/>
          <w:sz w:val="24"/>
          <w:szCs w:val="24"/>
        </w:rPr>
        <w:t xml:space="preserve"> </w:t>
      </w:r>
      <w:r w:rsidRPr="008F3FEC">
        <w:rPr>
          <w:rFonts w:ascii="Arial" w:hAnsi="Arial" w:cs="Arial"/>
          <w:sz w:val="24"/>
          <w:szCs w:val="24"/>
        </w:rPr>
        <w:t xml:space="preserve"> са заобљеним глатким ивицама које су заштићене специјалним </w:t>
      </w:r>
      <w:r>
        <w:rPr>
          <w:rFonts w:ascii="Arial" w:hAnsi="Arial" w:cs="Arial"/>
          <w:sz w:val="24"/>
          <w:szCs w:val="24"/>
        </w:rPr>
        <w:t>и</w:t>
      </w:r>
      <w:r w:rsidRPr="008F3FEC">
        <w:rPr>
          <w:rFonts w:ascii="Arial" w:hAnsi="Arial" w:cs="Arial"/>
          <w:sz w:val="24"/>
          <w:szCs w:val="24"/>
        </w:rPr>
        <w:t>мпрегнационим средством.</w:t>
      </w:r>
      <w:r>
        <w:rPr>
          <w:rFonts w:ascii="Arial" w:hAnsi="Arial" w:cs="Arial"/>
          <w:sz w:val="24"/>
          <w:szCs w:val="24"/>
        </w:rPr>
        <w:t xml:space="preserve"> Завршна обраду извршити са дво компонентном бојом отпорном на атмосферске услове и лаке механичке утицаје.</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Седалица њихалице  треба да буде израђене од  </w:t>
      </w:r>
      <w:r w:rsidRPr="008F3FEC">
        <w:rPr>
          <w:rFonts w:ascii="Arial" w:hAnsi="Arial" w:cs="Arial"/>
          <w:sz w:val="24"/>
          <w:szCs w:val="24"/>
        </w:rPr>
        <w:t>вишеслојн</w:t>
      </w:r>
      <w:r>
        <w:rPr>
          <w:rFonts w:ascii="Arial" w:hAnsi="Arial" w:cs="Arial"/>
          <w:sz w:val="24"/>
          <w:szCs w:val="24"/>
        </w:rPr>
        <w:t>ог</w:t>
      </w:r>
      <w:r w:rsidRPr="008F3FEC">
        <w:rPr>
          <w:rFonts w:ascii="Arial" w:hAnsi="Arial" w:cs="Arial"/>
          <w:sz w:val="24"/>
          <w:szCs w:val="24"/>
        </w:rPr>
        <w:t xml:space="preserve"> плочаст</w:t>
      </w:r>
      <w:r>
        <w:rPr>
          <w:rFonts w:ascii="Arial" w:hAnsi="Arial" w:cs="Arial"/>
          <w:sz w:val="24"/>
          <w:szCs w:val="24"/>
        </w:rPr>
        <w:t>ог</w:t>
      </w:r>
      <w:r w:rsidRPr="008F3FEC">
        <w:rPr>
          <w:rFonts w:ascii="Arial" w:hAnsi="Arial" w:cs="Arial"/>
          <w:sz w:val="24"/>
          <w:szCs w:val="24"/>
        </w:rPr>
        <w:t xml:space="preserve"> материјал</w:t>
      </w:r>
      <w:r>
        <w:rPr>
          <w:rFonts w:ascii="Arial" w:hAnsi="Arial" w:cs="Arial"/>
          <w:sz w:val="24"/>
          <w:szCs w:val="24"/>
        </w:rPr>
        <w:t>а</w:t>
      </w:r>
      <w:r w:rsidRPr="008F3FEC">
        <w:rPr>
          <w:rFonts w:ascii="Arial" w:hAnsi="Arial" w:cs="Arial"/>
          <w:sz w:val="24"/>
          <w:szCs w:val="24"/>
        </w:rPr>
        <w:t xml:space="preserve"> отпорн</w:t>
      </w:r>
      <w:r>
        <w:rPr>
          <w:rFonts w:ascii="Arial" w:hAnsi="Arial" w:cs="Arial"/>
          <w:sz w:val="24"/>
          <w:szCs w:val="24"/>
        </w:rPr>
        <w:t>ог</w:t>
      </w:r>
      <w:r w:rsidRPr="008F3FEC">
        <w:rPr>
          <w:rFonts w:ascii="Arial" w:hAnsi="Arial" w:cs="Arial"/>
          <w:sz w:val="24"/>
          <w:szCs w:val="24"/>
        </w:rPr>
        <w:t xml:space="preserve"> на атмосферије  тзв „</w:t>
      </w:r>
      <w:r>
        <w:rPr>
          <w:rFonts w:ascii="Arial" w:hAnsi="Arial" w:cs="Arial"/>
          <w:sz w:val="24"/>
          <w:szCs w:val="24"/>
        </w:rPr>
        <w:t>водоотпорног</w:t>
      </w:r>
      <w:r w:rsidRPr="008F3FEC">
        <w:rPr>
          <w:rFonts w:ascii="Arial" w:hAnsi="Arial" w:cs="Arial"/>
          <w:sz w:val="24"/>
          <w:szCs w:val="24"/>
        </w:rPr>
        <w:t xml:space="preserve"> шпер</w:t>
      </w:r>
      <w:r>
        <w:rPr>
          <w:rFonts w:ascii="Arial" w:hAnsi="Arial" w:cs="Arial"/>
          <w:sz w:val="24"/>
          <w:szCs w:val="24"/>
        </w:rPr>
        <w:t>а</w:t>
      </w:r>
      <w:r w:rsidRPr="008F3FEC">
        <w:rPr>
          <w:rFonts w:ascii="Arial" w:hAnsi="Arial" w:cs="Arial"/>
          <w:sz w:val="24"/>
          <w:szCs w:val="24"/>
        </w:rPr>
        <w:t>“ од буковог или дрвета брезе минималне дебљине 21мм</w:t>
      </w:r>
      <w:r>
        <w:rPr>
          <w:rFonts w:ascii="Arial" w:hAnsi="Arial" w:cs="Arial"/>
          <w:sz w:val="24"/>
          <w:szCs w:val="24"/>
        </w:rPr>
        <w:t xml:space="preserve"> </w:t>
      </w:r>
      <w:r w:rsidRPr="008F3FEC">
        <w:rPr>
          <w:rFonts w:ascii="Arial" w:hAnsi="Arial" w:cs="Arial"/>
          <w:sz w:val="24"/>
          <w:szCs w:val="24"/>
        </w:rPr>
        <w:t xml:space="preserve"> са заобљеним глатким ивицама које су заштићене специјалним </w:t>
      </w:r>
      <w:r>
        <w:rPr>
          <w:rFonts w:ascii="Arial" w:hAnsi="Arial" w:cs="Arial"/>
          <w:sz w:val="24"/>
          <w:szCs w:val="24"/>
        </w:rPr>
        <w:t>и</w:t>
      </w:r>
      <w:r w:rsidRPr="008F3FEC">
        <w:rPr>
          <w:rFonts w:ascii="Arial" w:hAnsi="Arial" w:cs="Arial"/>
          <w:sz w:val="24"/>
          <w:szCs w:val="24"/>
        </w:rPr>
        <w:t>мпрегнационим средством.</w:t>
      </w:r>
      <w:r>
        <w:rPr>
          <w:rFonts w:ascii="Arial" w:hAnsi="Arial" w:cs="Arial"/>
          <w:sz w:val="24"/>
          <w:szCs w:val="24"/>
        </w:rPr>
        <w:t xml:space="preserve"> Завршна обраду извршити са дво компонентном бојом отпорном на атмосферске услове и лаке механичке утицаје.</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Рукохвати њихалице</w:t>
      </w:r>
      <w:r w:rsidRPr="008F3FEC">
        <w:rPr>
          <w:rFonts w:ascii="Arial" w:hAnsi="Arial" w:cs="Arial"/>
          <w:sz w:val="24"/>
          <w:szCs w:val="24"/>
        </w:rPr>
        <w:t xml:space="preserve"> </w:t>
      </w:r>
      <w:r>
        <w:rPr>
          <w:rFonts w:ascii="Arial" w:hAnsi="Arial" w:cs="Arial"/>
          <w:sz w:val="24"/>
          <w:szCs w:val="24"/>
        </w:rPr>
        <w:t>као и држачи за ноге који се налазе</w:t>
      </w:r>
      <w:r w:rsidRPr="008F3FEC">
        <w:rPr>
          <w:rFonts w:ascii="Arial" w:hAnsi="Arial" w:cs="Arial"/>
          <w:sz w:val="24"/>
          <w:szCs w:val="24"/>
        </w:rPr>
        <w:t xml:space="preserve"> обе</w:t>
      </w:r>
      <w:r>
        <w:rPr>
          <w:rFonts w:ascii="Arial" w:hAnsi="Arial" w:cs="Arial"/>
          <w:sz w:val="24"/>
          <w:szCs w:val="24"/>
        </w:rPr>
        <w:t xml:space="preserve">страно израдити </w:t>
      </w:r>
      <w:r w:rsidRPr="008F3FEC">
        <w:rPr>
          <w:rFonts w:ascii="Arial" w:hAnsi="Arial" w:cs="Arial"/>
          <w:sz w:val="24"/>
          <w:szCs w:val="24"/>
        </w:rPr>
        <w:t xml:space="preserve"> од </w:t>
      </w:r>
      <w:r>
        <w:rPr>
          <w:rFonts w:ascii="Arial" w:hAnsi="Arial" w:cs="Arial"/>
          <w:sz w:val="24"/>
          <w:szCs w:val="24"/>
        </w:rPr>
        <w:t>чврсте пластичне</w:t>
      </w:r>
      <w:r w:rsidRPr="008F3FEC">
        <w:rPr>
          <w:rFonts w:ascii="Arial" w:hAnsi="Arial" w:cs="Arial"/>
          <w:sz w:val="24"/>
          <w:szCs w:val="24"/>
        </w:rPr>
        <w:t xml:space="preserve"> цеви дебљине најмање </w:t>
      </w:r>
      <w:r>
        <w:rPr>
          <w:rFonts w:ascii="Arial" w:hAnsi="Arial" w:cs="Arial"/>
          <w:sz w:val="24"/>
          <w:szCs w:val="24"/>
        </w:rPr>
        <w:t>28</w:t>
      </w:r>
      <w:r w:rsidRPr="008F3FEC">
        <w:rPr>
          <w:rFonts w:ascii="Arial" w:hAnsi="Arial" w:cs="Arial"/>
          <w:sz w:val="24"/>
          <w:szCs w:val="24"/>
        </w:rPr>
        <w:t>мм.</w:t>
      </w:r>
      <w:r>
        <w:rPr>
          <w:rFonts w:ascii="Arial" w:hAnsi="Arial" w:cs="Arial"/>
          <w:sz w:val="24"/>
          <w:szCs w:val="24"/>
        </w:rPr>
        <w:t xml:space="preserve"> </w:t>
      </w:r>
      <w:r w:rsidRPr="008F3FEC">
        <w:rPr>
          <w:rFonts w:ascii="Arial" w:hAnsi="Arial" w:cs="Arial"/>
          <w:sz w:val="24"/>
          <w:szCs w:val="24"/>
        </w:rPr>
        <w:t xml:space="preserve">Веза између рукохвата и </w:t>
      </w:r>
      <w:r>
        <w:rPr>
          <w:rFonts w:ascii="Arial" w:hAnsi="Arial" w:cs="Arial"/>
          <w:sz w:val="24"/>
          <w:szCs w:val="24"/>
        </w:rPr>
        <w:t xml:space="preserve">тела </w:t>
      </w:r>
      <w:r w:rsidRPr="008F3FEC">
        <w:rPr>
          <w:rFonts w:ascii="Arial" w:hAnsi="Arial" w:cs="Arial"/>
          <w:sz w:val="24"/>
          <w:szCs w:val="24"/>
        </w:rPr>
        <w:t xml:space="preserve">треба да буде остварена са вијком минималне дебљине </w:t>
      </w:r>
      <w:r>
        <w:rPr>
          <w:rFonts w:ascii="Arial" w:hAnsi="Arial" w:cs="Arial"/>
          <w:sz w:val="24"/>
          <w:szCs w:val="24"/>
        </w:rPr>
        <w:t>10</w:t>
      </w:r>
      <w:r w:rsidRPr="008F3FEC">
        <w:rPr>
          <w:rFonts w:ascii="Arial" w:hAnsi="Arial" w:cs="Arial"/>
          <w:sz w:val="24"/>
          <w:szCs w:val="24"/>
        </w:rPr>
        <w:t>мм.</w:t>
      </w:r>
      <w:r>
        <w:rPr>
          <w:rFonts w:ascii="Arial" w:hAnsi="Arial" w:cs="Arial"/>
          <w:sz w:val="24"/>
          <w:szCs w:val="24"/>
        </w:rPr>
        <w:tab/>
        <w:t xml:space="preserve"> Доњу плочу њихалице израдити од челичног лима не тањег од 5мм док горњу плочу треба израдити од лима не тањег од 3мм.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Опругу њихалице израдити од најквалитетнијег опружног челика дебљине 20мм и пречника 18цм израђена у свему по стандардима за израду опруга. Веза челичне горње и доње плоче са опругом извести са четири узенгије не тање од 10мм.</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Комплетна метална конструкција се са подлогом везује анкером који се израђује од челичног лима дебљине не мање од 5мм и вијака М12.Све металне делове заштитити од корозије са поступком цинковања а након тога пластификацијом односно наношењем боје електростатичким путем.</w:t>
      </w:r>
    </w:p>
    <w:p w:rsidR="00E355AF" w:rsidRDefault="00E355AF" w:rsidP="00E355AF">
      <w:pPr>
        <w:ind w:firstLine="720"/>
        <w:jc w:val="both"/>
        <w:rPr>
          <w:rFonts w:ascii="Arial" w:hAnsi="Arial" w:cs="Arial"/>
          <w:sz w:val="24"/>
          <w:szCs w:val="24"/>
        </w:rPr>
      </w:pPr>
      <w:r>
        <w:rPr>
          <w:rFonts w:ascii="Arial" w:hAnsi="Arial" w:cs="Arial"/>
          <w:sz w:val="24"/>
          <w:szCs w:val="24"/>
        </w:rPr>
        <w:t xml:space="preserve">Сви завртњи и вијци који су доступни корисницима и представљају потенцијалну опасност и извор повреда морају бити скривени под заобњене пластичне капе.   </w:t>
      </w:r>
    </w:p>
    <w:p w:rsidR="00E355AF" w:rsidRDefault="00E355AF" w:rsidP="00E355AF">
      <w:pPr>
        <w:ind w:firstLine="720"/>
        <w:jc w:val="both"/>
        <w:rPr>
          <w:rFonts w:ascii="Arial" w:hAnsi="Arial" w:cs="Arial"/>
          <w:sz w:val="24"/>
          <w:szCs w:val="24"/>
        </w:rPr>
      </w:pPr>
      <w:r>
        <w:rPr>
          <w:rFonts w:ascii="Arial" w:hAnsi="Arial" w:cs="Arial"/>
          <w:sz w:val="24"/>
          <w:szCs w:val="24"/>
        </w:rPr>
        <w:t>Реквизит мора бити израђен у складу са техничким стандардом СРПС ЕН 1176 што се доказује декларацијом произвођача.</w:t>
      </w:r>
    </w:p>
    <w:p w:rsidR="00E355AF" w:rsidRPr="00FC29B4" w:rsidRDefault="00E355AF" w:rsidP="007A04A9">
      <w:pPr>
        <w:ind w:left="360" w:firstLine="360"/>
        <w:jc w:val="both"/>
        <w:rPr>
          <w:rFonts w:ascii="Arial" w:hAnsi="Arial" w:cs="Arial"/>
          <w:sz w:val="24"/>
          <w:szCs w:val="24"/>
        </w:rPr>
      </w:pPr>
      <w:r>
        <w:rPr>
          <w:rFonts w:ascii="Arial" w:hAnsi="Arial" w:cs="Arial"/>
          <w:sz w:val="24"/>
          <w:szCs w:val="24"/>
        </w:rPr>
        <w:t>Гаранција на реквизит</w:t>
      </w:r>
      <w:r w:rsidR="007A04A9">
        <w:rPr>
          <w:rFonts w:ascii="Arial" w:hAnsi="Arial" w:cs="Arial"/>
          <w:sz w:val="24"/>
          <w:szCs w:val="24"/>
        </w:rPr>
        <w:t xml:space="preserve"> не сме бити краћа од 24 месеца</w:t>
      </w:r>
    </w:p>
    <w:p w:rsidR="00E355AF" w:rsidRPr="005D351E" w:rsidRDefault="005F6DDC" w:rsidP="00E355AF">
      <w:pPr>
        <w:rPr>
          <w:rFonts w:ascii="Arial" w:hAnsi="Arial" w:cs="Arial"/>
          <w:b/>
          <w:sz w:val="32"/>
          <w:szCs w:val="32"/>
        </w:rPr>
      </w:pPr>
      <w:r>
        <w:rPr>
          <w:rFonts w:ascii="Arial" w:hAnsi="Arial" w:cs="Arial"/>
          <w:b/>
          <w:sz w:val="32"/>
          <w:szCs w:val="32"/>
        </w:rPr>
        <w:lastRenderedPageBreak/>
        <w:t>8</w:t>
      </w:r>
      <w:r w:rsidR="00E355AF" w:rsidRPr="005D351E">
        <w:rPr>
          <w:rFonts w:ascii="Arial" w:hAnsi="Arial" w:cs="Arial"/>
          <w:b/>
          <w:sz w:val="32"/>
          <w:szCs w:val="32"/>
        </w:rPr>
        <w:t>. Пењалица пирамида 3м</w:t>
      </w:r>
    </w:p>
    <w:p w:rsidR="00E355AF" w:rsidRDefault="00E355AF" w:rsidP="00E355AF">
      <w:pPr>
        <w:jc w:val="both"/>
        <w:rPr>
          <w:rFonts w:ascii="Arial" w:hAnsi="Arial" w:cs="Arial"/>
          <w:sz w:val="24"/>
          <w:szCs w:val="24"/>
        </w:rPr>
      </w:pPr>
      <w:r>
        <w:rPr>
          <w:rFonts w:ascii="Arial" w:hAnsi="Arial" w:cs="Arial"/>
          <w:noProof/>
          <w:sz w:val="24"/>
          <w:szCs w:val="24"/>
          <w:lang w:val="en-US"/>
        </w:rPr>
        <w:drawing>
          <wp:anchor distT="0" distB="0" distL="114300" distR="114300" simplePos="0" relativeHeight="251713536" behindDoc="1" locked="0" layoutInCell="1" allowOverlap="1" wp14:anchorId="5E357BFF" wp14:editId="44E2DD99">
            <wp:simplePos x="0" y="0"/>
            <wp:positionH relativeFrom="column">
              <wp:posOffset>-523240</wp:posOffset>
            </wp:positionH>
            <wp:positionV relativeFrom="paragraph">
              <wp:posOffset>374650</wp:posOffset>
            </wp:positionV>
            <wp:extent cx="3771900" cy="37719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D Piramida.jpg"/>
                    <pic:cNvPicPr/>
                  </pic:nvPicPr>
                  <pic:blipFill>
                    <a:blip r:embed="rId22">
                      <a:extLst>
                        <a:ext uri="{28A0092B-C50C-407E-A947-70E740481C1C}">
                          <a14:useLocalDpi xmlns:a14="http://schemas.microsoft.com/office/drawing/2010/main" val="0"/>
                        </a:ext>
                      </a:extLst>
                    </a:blip>
                    <a:stretch>
                      <a:fillRect/>
                    </a:stretch>
                  </pic:blipFill>
                  <pic:spPr>
                    <a:xfrm>
                      <a:off x="0" y="0"/>
                      <a:ext cx="3771900" cy="3771900"/>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711488" behindDoc="1" locked="0" layoutInCell="1" allowOverlap="1" wp14:anchorId="4E5C0901" wp14:editId="3BD23DB6">
            <wp:simplePos x="0" y="0"/>
            <wp:positionH relativeFrom="column">
              <wp:posOffset>3238500</wp:posOffset>
            </wp:positionH>
            <wp:positionV relativeFrom="paragraph">
              <wp:posOffset>807085</wp:posOffset>
            </wp:positionV>
            <wp:extent cx="1943100" cy="2849518"/>
            <wp:effectExtent l="0" t="0" r="0" b="825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ramida.JPG"/>
                    <pic:cNvPicPr/>
                  </pic:nvPicPr>
                  <pic:blipFill>
                    <a:blip r:embed="rId23">
                      <a:extLst>
                        <a:ext uri="{28A0092B-C50C-407E-A947-70E740481C1C}">
                          <a14:useLocalDpi xmlns:a14="http://schemas.microsoft.com/office/drawing/2010/main" val="0"/>
                        </a:ext>
                      </a:extLst>
                    </a:blip>
                    <a:stretch>
                      <a:fillRect/>
                    </a:stretch>
                  </pic:blipFill>
                  <pic:spPr>
                    <a:xfrm>
                      <a:off x="0" y="0"/>
                      <a:ext cx="1943100" cy="2849518"/>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4"/>
          <w:szCs w:val="24"/>
        </w:rPr>
        <w:t>Конс</w:t>
      </w:r>
      <w:r w:rsidRPr="00FC29B4">
        <w:rPr>
          <w:rFonts w:ascii="Arial" w:hAnsi="Arial" w:cs="Arial"/>
          <w:sz w:val="24"/>
          <w:szCs w:val="24"/>
        </w:rPr>
        <w:t xml:space="preserve">трукција пирамиде састоји </w:t>
      </w:r>
      <w:r>
        <w:rPr>
          <w:rFonts w:ascii="Arial" w:hAnsi="Arial" w:cs="Arial"/>
          <w:sz w:val="24"/>
          <w:szCs w:val="24"/>
        </w:rPr>
        <w:t>се од дебелозидне поцинковане цеви дебљине фи 90. Реквизит је израђен од ужади у бојама који у себи садрже сајле и тиме обезбеђују трајност и квалитет. Ужад су спојена чврстим и квалитетним спојницама. Висина реквизита је 3м .</w:t>
      </w:r>
    </w:p>
    <w:p w:rsidR="00E355AF" w:rsidRPr="00FC29B4" w:rsidRDefault="00E355AF" w:rsidP="00E355AF">
      <w:pPr>
        <w:jc w:val="both"/>
        <w:rPr>
          <w:rFonts w:ascii="Arial" w:hAnsi="Arial" w:cs="Arial"/>
          <w:sz w:val="24"/>
          <w:szCs w:val="24"/>
        </w:rPr>
      </w:pPr>
    </w:p>
    <w:p w:rsidR="00E355AF" w:rsidRDefault="00E355AF" w:rsidP="00E355AF">
      <w:pPr>
        <w:jc w:val="both"/>
        <w:rPr>
          <w:rFonts w:ascii="Arial" w:hAnsi="Arial" w:cs="Arial"/>
          <w:b/>
          <w:sz w:val="24"/>
          <w:szCs w:val="24"/>
        </w:rPr>
      </w:pPr>
    </w:p>
    <w:p w:rsidR="00E355AF" w:rsidRDefault="00E355AF" w:rsidP="00E355AF"/>
    <w:p w:rsidR="00E355AF" w:rsidRPr="0069429B" w:rsidRDefault="00E355AF" w:rsidP="00E355AF">
      <w:pPr>
        <w:tabs>
          <w:tab w:val="left" w:pos="7350"/>
        </w:tabs>
        <w:jc w:val="both"/>
        <w:rPr>
          <w:rFonts w:ascii="Arial" w:hAnsi="Arial" w:cs="Arial"/>
          <w:b/>
          <w:sz w:val="24"/>
          <w:szCs w:val="24"/>
          <w:lang w:val="sr-Latn-RS"/>
        </w:rPr>
      </w:pPr>
      <w:r>
        <w:rPr>
          <w:rFonts w:ascii="Arial" w:hAnsi="Arial" w:cs="Arial"/>
          <w:b/>
          <w:sz w:val="24"/>
          <w:szCs w:val="24"/>
        </w:rPr>
        <w:tab/>
      </w:r>
    </w:p>
    <w:p w:rsidR="00E355AF" w:rsidRDefault="00E355AF" w:rsidP="00E355AF">
      <w:pPr>
        <w:jc w:val="both"/>
        <w:rPr>
          <w:rFonts w:ascii="Arial" w:hAnsi="Arial" w:cs="Arial"/>
          <w:b/>
          <w:sz w:val="24"/>
          <w:szCs w:val="24"/>
        </w:rPr>
      </w:pPr>
    </w:p>
    <w:p w:rsidR="00E355AF" w:rsidRDefault="00E355AF" w:rsidP="00E355AF">
      <w:pPr>
        <w:jc w:val="both"/>
        <w:rPr>
          <w:rFonts w:ascii="Arial" w:hAnsi="Arial" w:cs="Arial"/>
          <w:b/>
          <w:sz w:val="24"/>
          <w:szCs w:val="24"/>
        </w:rPr>
      </w:pPr>
    </w:p>
    <w:p w:rsidR="00E355AF" w:rsidRDefault="00E355AF" w:rsidP="00E355AF">
      <w:pPr>
        <w:jc w:val="both"/>
        <w:rPr>
          <w:rFonts w:ascii="Arial" w:hAnsi="Arial" w:cs="Arial"/>
          <w:b/>
          <w:sz w:val="24"/>
          <w:szCs w:val="24"/>
        </w:rPr>
      </w:pPr>
    </w:p>
    <w:p w:rsidR="00E355AF" w:rsidRDefault="00E355AF" w:rsidP="00E355AF">
      <w:pPr>
        <w:rPr>
          <w:rFonts w:ascii="Arial" w:hAnsi="Arial" w:cs="Arial"/>
          <w:b/>
          <w:sz w:val="28"/>
          <w:szCs w:val="28"/>
        </w:rPr>
      </w:pPr>
    </w:p>
    <w:p w:rsidR="00E355AF" w:rsidRDefault="00E355AF" w:rsidP="00E355AF">
      <w:pPr>
        <w:rPr>
          <w:rFonts w:ascii="Arial" w:hAnsi="Arial" w:cs="Arial"/>
          <w:b/>
          <w:sz w:val="28"/>
          <w:szCs w:val="28"/>
        </w:rPr>
      </w:pPr>
    </w:p>
    <w:p w:rsidR="00E355AF" w:rsidRDefault="00E355AF" w:rsidP="00E355AF">
      <w:pPr>
        <w:rPr>
          <w:rFonts w:ascii="Arial" w:hAnsi="Arial" w:cs="Arial"/>
          <w:b/>
          <w:sz w:val="28"/>
          <w:szCs w:val="28"/>
        </w:rPr>
      </w:pPr>
    </w:p>
    <w:p w:rsidR="00E355AF" w:rsidRDefault="00E355AF" w:rsidP="00E355AF">
      <w:pPr>
        <w:ind w:firstLine="720"/>
        <w:rPr>
          <w:rFonts w:ascii="Arial" w:hAnsi="Arial" w:cs="Arial"/>
          <w:sz w:val="24"/>
          <w:szCs w:val="24"/>
        </w:rPr>
      </w:pPr>
      <w:r w:rsidRPr="00FC29B4">
        <w:rPr>
          <w:rFonts w:ascii="Arial" w:hAnsi="Arial" w:cs="Arial"/>
          <w:sz w:val="24"/>
          <w:szCs w:val="24"/>
        </w:rPr>
        <w:t>Реквизит мора бити израђен у складу са техничким стандардом СРПС ЕН 1176 што се доказује декларацијом произвођача.</w:t>
      </w:r>
    </w:p>
    <w:p w:rsidR="00E355AF" w:rsidRPr="00FC29B4" w:rsidRDefault="00E355AF" w:rsidP="00E355AF">
      <w:pPr>
        <w:ind w:firstLine="720"/>
        <w:rPr>
          <w:rFonts w:ascii="Arial" w:hAnsi="Arial" w:cs="Arial"/>
          <w:sz w:val="24"/>
          <w:szCs w:val="24"/>
        </w:rPr>
      </w:pPr>
      <w:r w:rsidRPr="00FC29B4">
        <w:rPr>
          <w:rFonts w:ascii="Arial" w:hAnsi="Arial" w:cs="Arial"/>
          <w:sz w:val="24"/>
          <w:szCs w:val="24"/>
        </w:rPr>
        <w:t>Гаранција на реквизит не сме бити краћа од 24 месеца.</w:t>
      </w:r>
    </w:p>
    <w:p w:rsidR="00E355AF" w:rsidRDefault="00E355AF" w:rsidP="00E355AF">
      <w:pPr>
        <w:rPr>
          <w:rFonts w:ascii="Arial" w:hAnsi="Arial" w:cs="Arial"/>
          <w:b/>
          <w:sz w:val="28"/>
          <w:szCs w:val="28"/>
        </w:rPr>
      </w:pPr>
    </w:p>
    <w:p w:rsidR="00E355AF" w:rsidRDefault="00E355AF" w:rsidP="00E355AF">
      <w:pPr>
        <w:rPr>
          <w:rFonts w:ascii="Arial" w:hAnsi="Arial" w:cs="Arial"/>
          <w:b/>
          <w:sz w:val="24"/>
          <w:szCs w:val="24"/>
          <w:lang w:val="sr-Latn-RS"/>
        </w:rPr>
      </w:pPr>
    </w:p>
    <w:p w:rsidR="00E355AF" w:rsidRPr="005D351E" w:rsidRDefault="005F6DDC" w:rsidP="00E355AF">
      <w:pPr>
        <w:rPr>
          <w:rFonts w:ascii="Arial" w:hAnsi="Arial" w:cs="Arial"/>
          <w:b/>
          <w:sz w:val="32"/>
          <w:szCs w:val="32"/>
        </w:rPr>
      </w:pPr>
      <w:r>
        <w:rPr>
          <w:rFonts w:ascii="Arial" w:hAnsi="Arial" w:cs="Arial"/>
          <w:b/>
          <w:sz w:val="32"/>
          <w:szCs w:val="32"/>
          <w:lang w:val="sr-Latn-RS"/>
        </w:rPr>
        <w:t>9</w:t>
      </w:r>
      <w:r w:rsidR="00E355AF" w:rsidRPr="005D351E">
        <w:rPr>
          <w:rFonts w:ascii="Arial" w:hAnsi="Arial" w:cs="Arial"/>
          <w:b/>
          <w:sz w:val="32"/>
          <w:szCs w:val="32"/>
          <w:lang w:val="sr-Latn-RS"/>
        </w:rPr>
        <w:t>.</w:t>
      </w:r>
      <w:r w:rsidR="00E355AF" w:rsidRPr="005D351E">
        <w:rPr>
          <w:rFonts w:ascii="Arial" w:hAnsi="Arial" w:cs="Arial"/>
          <w:b/>
          <w:sz w:val="32"/>
          <w:szCs w:val="32"/>
        </w:rPr>
        <w:t xml:space="preserve">Интерактивни панел абакус </w:t>
      </w:r>
    </w:p>
    <w:p w:rsidR="00E355AF" w:rsidRPr="00321888" w:rsidRDefault="00E355AF" w:rsidP="00E355AF">
      <w:pPr>
        <w:rPr>
          <w:sz w:val="24"/>
          <w:szCs w:val="24"/>
          <w:lang w:val="sr-Latn-RS"/>
        </w:rPr>
      </w:pPr>
      <w:r w:rsidRPr="00321888">
        <w:rPr>
          <w:rFonts w:ascii="Arial" w:hAnsi="Arial" w:cs="Arial"/>
          <w:b/>
          <w:noProof/>
          <w:sz w:val="24"/>
          <w:szCs w:val="24"/>
          <w:lang w:val="en-US"/>
        </w:rPr>
        <w:drawing>
          <wp:anchor distT="0" distB="0" distL="114300" distR="114300" simplePos="0" relativeHeight="251712512" behindDoc="1" locked="0" layoutInCell="1" allowOverlap="1" wp14:anchorId="0B963A80" wp14:editId="1D4EE9A3">
            <wp:simplePos x="0" y="0"/>
            <wp:positionH relativeFrom="margin">
              <wp:posOffset>2060433</wp:posOffset>
            </wp:positionH>
            <wp:positionV relativeFrom="paragraph">
              <wp:posOffset>117371</wp:posOffset>
            </wp:positionV>
            <wp:extent cx="4265230" cy="2399286"/>
            <wp:effectExtent l="0" t="0" r="2540" b="127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nder0000.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65230" cy="2399286"/>
                    </a:xfrm>
                    <a:prstGeom prst="rect">
                      <a:avLst/>
                    </a:prstGeom>
                  </pic:spPr>
                </pic:pic>
              </a:graphicData>
            </a:graphic>
            <wp14:sizeRelH relativeFrom="margin">
              <wp14:pctWidth>0</wp14:pctWidth>
            </wp14:sizeRelH>
            <wp14:sizeRelV relativeFrom="margin">
              <wp14:pctHeight>0</wp14:pctHeight>
            </wp14:sizeRelV>
          </wp:anchor>
        </w:drawing>
      </w:r>
      <w:r w:rsidRPr="00321888">
        <w:rPr>
          <w:sz w:val="24"/>
          <w:szCs w:val="24"/>
        </w:rPr>
        <w:t>Димензије справе</w:t>
      </w:r>
      <w:r w:rsidRPr="00321888">
        <w:rPr>
          <w:sz w:val="24"/>
          <w:szCs w:val="24"/>
          <w:lang w:val="sr-Latn-RS"/>
        </w:rPr>
        <w:t xml:space="preserve"> (дxшxв)</w:t>
      </w:r>
      <w:r w:rsidRPr="00321888">
        <w:rPr>
          <w:sz w:val="24"/>
          <w:szCs w:val="24"/>
        </w:rPr>
        <w:t>:</w:t>
      </w:r>
      <w:r w:rsidRPr="00321888">
        <w:rPr>
          <w:sz w:val="24"/>
          <w:szCs w:val="24"/>
          <w:lang w:val="sr-Latn-RS"/>
        </w:rPr>
        <w:t xml:space="preserve"> 120x20x160цм</w:t>
      </w:r>
    </w:p>
    <w:p w:rsidR="00E355AF" w:rsidRPr="00321888" w:rsidRDefault="00E355AF" w:rsidP="00E355AF">
      <w:pPr>
        <w:rPr>
          <w:rFonts w:ascii="Arial" w:hAnsi="Arial" w:cs="Arial"/>
          <w:b/>
          <w:sz w:val="24"/>
          <w:szCs w:val="24"/>
        </w:rPr>
      </w:pPr>
      <w:r w:rsidRPr="00321888">
        <w:rPr>
          <w:rFonts w:ascii="Arial" w:hAnsi="Arial" w:cs="Arial"/>
          <w:b/>
          <w:noProof/>
          <w:sz w:val="24"/>
          <w:szCs w:val="24"/>
          <w:lang w:val="en-US"/>
        </w:rPr>
        <w:drawing>
          <wp:inline distT="0" distB="0" distL="0" distR="0" wp14:anchorId="7765E156" wp14:editId="1A829941">
            <wp:extent cx="2863719" cy="1878842"/>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Абакус тх.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79009" cy="1888874"/>
                    </a:xfrm>
                    <a:prstGeom prst="rect">
                      <a:avLst/>
                    </a:prstGeom>
                  </pic:spPr>
                </pic:pic>
              </a:graphicData>
            </a:graphic>
          </wp:inline>
        </w:drawing>
      </w:r>
    </w:p>
    <w:p w:rsidR="00E355AF" w:rsidRPr="00321888" w:rsidRDefault="00E355AF" w:rsidP="00E355AF">
      <w:pPr>
        <w:rPr>
          <w:rFonts w:ascii="Arial" w:hAnsi="Arial" w:cs="Arial"/>
          <w:b/>
          <w:sz w:val="24"/>
          <w:szCs w:val="24"/>
        </w:rPr>
      </w:pPr>
    </w:p>
    <w:p w:rsidR="00E355AF" w:rsidRPr="00321888" w:rsidRDefault="00E355AF" w:rsidP="00E355AF">
      <w:pPr>
        <w:rPr>
          <w:rFonts w:ascii="Arial" w:hAnsi="Arial" w:cs="Arial"/>
          <w:sz w:val="24"/>
          <w:szCs w:val="24"/>
        </w:rPr>
      </w:pPr>
      <w:r w:rsidRPr="00321888">
        <w:rPr>
          <w:rFonts w:ascii="Arial" w:hAnsi="Arial" w:cs="Arial"/>
          <w:sz w:val="24"/>
          <w:szCs w:val="24"/>
        </w:rPr>
        <w:lastRenderedPageBreak/>
        <w:t>Стубови панела треба да буду израђени од</w:t>
      </w:r>
      <w:r w:rsidRPr="00321888">
        <w:rPr>
          <w:rFonts w:ascii="Arial" w:hAnsi="Arial" w:cs="Arial"/>
          <w:sz w:val="24"/>
          <w:szCs w:val="24"/>
          <w:lang w:val="sr-Latn-RS"/>
        </w:rPr>
        <w:t xml:space="preserve"> </w:t>
      </w:r>
      <w:r w:rsidRPr="00321888">
        <w:rPr>
          <w:rFonts w:ascii="Arial" w:hAnsi="Arial" w:cs="Arial"/>
          <w:sz w:val="24"/>
          <w:szCs w:val="24"/>
        </w:rPr>
        <w:t xml:space="preserve">челичне цеви </w:t>
      </w:r>
      <w:r w:rsidRPr="00321888">
        <w:rPr>
          <w:rFonts w:ascii="Arial" w:hAnsi="Arial" w:cs="Arial"/>
          <w:sz w:val="24"/>
          <w:szCs w:val="24"/>
          <w:lang w:val="sr-Latn-RS"/>
        </w:rPr>
        <w:t>90mm</w:t>
      </w:r>
      <w:r w:rsidRPr="00321888">
        <w:rPr>
          <w:rFonts w:ascii="Arial" w:hAnsi="Arial" w:cs="Arial"/>
          <w:sz w:val="24"/>
          <w:szCs w:val="24"/>
        </w:rPr>
        <w:t>. Плоча панела  треба да буде израђена од  вишеслојног плочастог материјала отпорног на атмосферије  тзв „водоотпорног шпера“ од буковог или дрвета брезе минималне дебљине 21мм  са заобљеним глатким ивицама које су заштићене специјалним импрегнационим средством. Завршна обраду извршити са дво компонентном бојом отпорном на атмосферске услове и лаке механичке утицаје.</w:t>
      </w:r>
    </w:p>
    <w:p w:rsidR="00E355AF" w:rsidRPr="00321888" w:rsidRDefault="00E355AF" w:rsidP="00E355AF">
      <w:pPr>
        <w:ind w:firstLine="720"/>
        <w:rPr>
          <w:rFonts w:ascii="Arial" w:hAnsi="Arial" w:cs="Arial"/>
          <w:sz w:val="24"/>
          <w:szCs w:val="24"/>
        </w:rPr>
      </w:pPr>
      <w:r w:rsidRPr="00321888">
        <w:rPr>
          <w:rFonts w:ascii="Arial" w:hAnsi="Arial" w:cs="Arial"/>
          <w:sz w:val="24"/>
          <w:szCs w:val="24"/>
        </w:rPr>
        <w:t>Све металне делове заштитити од корозије са поступком цинковања а након тога пластификацијом односно наношењем боје електростатичким путем.</w:t>
      </w:r>
    </w:p>
    <w:p w:rsidR="00E355AF" w:rsidRDefault="00E355AF" w:rsidP="00E355AF">
      <w:pPr>
        <w:ind w:firstLine="720"/>
        <w:rPr>
          <w:rFonts w:ascii="Arial" w:hAnsi="Arial" w:cs="Arial"/>
          <w:sz w:val="24"/>
          <w:szCs w:val="24"/>
        </w:rPr>
      </w:pPr>
      <w:r w:rsidRPr="00321888">
        <w:rPr>
          <w:rFonts w:ascii="Arial" w:hAnsi="Arial" w:cs="Arial"/>
          <w:sz w:val="24"/>
          <w:szCs w:val="24"/>
        </w:rPr>
        <w:t>Реквизит мора бити израђен у складу са техничким стандардом СРПС ЕН 1176 што се до</w:t>
      </w:r>
      <w:r>
        <w:rPr>
          <w:rFonts w:ascii="Arial" w:hAnsi="Arial" w:cs="Arial"/>
          <w:sz w:val="24"/>
          <w:szCs w:val="24"/>
        </w:rPr>
        <w:t>казује декларацијом произвођача</w:t>
      </w:r>
    </w:p>
    <w:p w:rsidR="00E355AF" w:rsidRDefault="00E355AF" w:rsidP="00E355AF">
      <w:pPr>
        <w:ind w:firstLine="720"/>
        <w:rPr>
          <w:rFonts w:ascii="Arial" w:hAnsi="Arial" w:cs="Arial"/>
          <w:sz w:val="24"/>
          <w:szCs w:val="24"/>
        </w:rPr>
      </w:pPr>
      <w:r w:rsidRPr="00321888">
        <w:rPr>
          <w:rFonts w:ascii="Arial" w:hAnsi="Arial" w:cs="Arial"/>
          <w:sz w:val="24"/>
          <w:szCs w:val="24"/>
        </w:rPr>
        <w:t>Гаранција на реквизит</w:t>
      </w:r>
      <w:r>
        <w:rPr>
          <w:rFonts w:ascii="Arial" w:hAnsi="Arial" w:cs="Arial"/>
          <w:sz w:val="24"/>
          <w:szCs w:val="24"/>
        </w:rPr>
        <w:t xml:space="preserve"> не сме бити краћа од 24 месец</w:t>
      </w:r>
    </w:p>
    <w:p w:rsidR="00BE4C5D" w:rsidRDefault="00BE4C5D" w:rsidP="00BE4C5D">
      <w:pPr>
        <w:rPr>
          <w:rFonts w:ascii="Arial" w:hAnsi="Arial" w:cs="Arial"/>
          <w:b/>
          <w:sz w:val="28"/>
          <w:szCs w:val="28"/>
        </w:rPr>
      </w:pPr>
    </w:p>
    <w:p w:rsidR="00BE4C5D" w:rsidRPr="00493A60" w:rsidRDefault="00BE4C5D" w:rsidP="00BE4C5D">
      <w:pPr>
        <w:rPr>
          <w:rFonts w:ascii="Arial" w:hAnsi="Arial" w:cs="Arial"/>
          <w:b/>
          <w:sz w:val="28"/>
          <w:szCs w:val="28"/>
        </w:rPr>
      </w:pPr>
      <w:r w:rsidRPr="00493A60">
        <w:rPr>
          <w:rFonts w:ascii="Arial" w:hAnsi="Arial" w:cs="Arial"/>
          <w:b/>
          <w:noProof/>
          <w:sz w:val="28"/>
          <w:szCs w:val="28"/>
          <w:lang w:val="en-US"/>
        </w:rPr>
        <w:drawing>
          <wp:anchor distT="0" distB="0" distL="114300" distR="114300" simplePos="0" relativeHeight="251725824" behindDoc="1" locked="0" layoutInCell="1" allowOverlap="1" wp14:anchorId="4E5E4ABD" wp14:editId="12661DDD">
            <wp:simplePos x="0" y="0"/>
            <wp:positionH relativeFrom="margin">
              <wp:posOffset>2019821</wp:posOffset>
            </wp:positionH>
            <wp:positionV relativeFrom="paragraph">
              <wp:posOffset>282982</wp:posOffset>
            </wp:positionV>
            <wp:extent cx="4592762" cy="2583530"/>
            <wp:effectExtent l="0" t="0" r="0" b="762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ender0000.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92762" cy="2583530"/>
                    </a:xfrm>
                    <a:prstGeom prst="rect">
                      <a:avLst/>
                    </a:prstGeom>
                  </pic:spPr>
                </pic:pic>
              </a:graphicData>
            </a:graphic>
            <wp14:sizeRelH relativeFrom="margin">
              <wp14:pctWidth>0</wp14:pctWidth>
            </wp14:sizeRelH>
            <wp14:sizeRelV relativeFrom="margin">
              <wp14:pctHeight>0</wp14:pctHeight>
            </wp14:sizeRelV>
          </wp:anchor>
        </w:drawing>
      </w:r>
      <w:r w:rsidR="005F6DDC">
        <w:rPr>
          <w:rFonts w:ascii="Arial" w:hAnsi="Arial" w:cs="Arial"/>
          <w:b/>
          <w:sz w:val="28"/>
          <w:szCs w:val="28"/>
        </w:rPr>
        <w:t>10</w:t>
      </w:r>
      <w:r w:rsidRPr="00493A60">
        <w:rPr>
          <w:rFonts w:ascii="Arial" w:hAnsi="Arial" w:cs="Arial"/>
          <w:b/>
          <w:sz w:val="28"/>
          <w:szCs w:val="28"/>
        </w:rPr>
        <w:t>.Интерактивни панел  металофон</w:t>
      </w:r>
    </w:p>
    <w:p w:rsidR="00BE4C5D" w:rsidRPr="00001F76" w:rsidRDefault="00BE4C5D" w:rsidP="00BE4C5D">
      <w:pPr>
        <w:tabs>
          <w:tab w:val="center" w:pos="5670"/>
        </w:tabs>
        <w:rPr>
          <w:rFonts w:ascii="Arial" w:hAnsi="Arial" w:cs="Arial"/>
          <w:b/>
          <w:sz w:val="24"/>
          <w:szCs w:val="24"/>
        </w:rPr>
      </w:pPr>
      <w:r w:rsidRPr="00001F76">
        <w:rPr>
          <w:sz w:val="24"/>
          <w:szCs w:val="24"/>
        </w:rPr>
        <w:t>Димензије справе</w:t>
      </w:r>
      <w:r w:rsidRPr="00001F76">
        <w:rPr>
          <w:sz w:val="24"/>
          <w:szCs w:val="24"/>
          <w:lang w:val="sr-Latn-RS"/>
        </w:rPr>
        <w:t xml:space="preserve"> (дxшxв)</w:t>
      </w:r>
      <w:r w:rsidRPr="00001F76">
        <w:rPr>
          <w:sz w:val="24"/>
          <w:szCs w:val="24"/>
        </w:rPr>
        <w:t>:</w:t>
      </w:r>
      <w:r w:rsidRPr="00001F76">
        <w:rPr>
          <w:sz w:val="24"/>
          <w:szCs w:val="24"/>
          <w:lang w:val="sr-Latn-RS"/>
        </w:rPr>
        <w:t xml:space="preserve"> 120x20x155цм</w:t>
      </w:r>
      <w:r w:rsidRPr="00001F76">
        <w:rPr>
          <w:sz w:val="24"/>
          <w:szCs w:val="24"/>
          <w:lang w:val="sr-Latn-RS"/>
        </w:rPr>
        <w:tab/>
      </w:r>
    </w:p>
    <w:p w:rsidR="00BE4C5D" w:rsidRPr="00001F76" w:rsidRDefault="00BE4C5D" w:rsidP="00BE4C5D">
      <w:pPr>
        <w:rPr>
          <w:rFonts w:ascii="Arial" w:hAnsi="Arial" w:cs="Arial"/>
          <w:b/>
          <w:sz w:val="24"/>
          <w:szCs w:val="24"/>
        </w:rPr>
      </w:pPr>
      <w:r w:rsidRPr="00001F76">
        <w:rPr>
          <w:rFonts w:ascii="Arial" w:hAnsi="Arial" w:cs="Arial"/>
          <w:noProof/>
          <w:sz w:val="24"/>
          <w:szCs w:val="24"/>
          <w:lang w:val="en-US"/>
        </w:rPr>
        <w:drawing>
          <wp:inline distT="0" distB="0" distL="0" distR="0" wp14:anchorId="39E8D32A" wp14:editId="33F9CF8B">
            <wp:extent cx="3026262" cy="1675358"/>
            <wp:effectExtent l="0" t="0" r="317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Металофон тх.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56434" cy="1692061"/>
                    </a:xfrm>
                    <a:prstGeom prst="rect">
                      <a:avLst/>
                    </a:prstGeom>
                  </pic:spPr>
                </pic:pic>
              </a:graphicData>
            </a:graphic>
          </wp:inline>
        </w:drawing>
      </w:r>
    </w:p>
    <w:p w:rsidR="00BE4C5D" w:rsidRDefault="00BE4C5D" w:rsidP="00BE4C5D">
      <w:pPr>
        <w:rPr>
          <w:rFonts w:ascii="Arial" w:hAnsi="Arial" w:cs="Arial"/>
          <w:sz w:val="24"/>
          <w:szCs w:val="24"/>
        </w:rPr>
      </w:pPr>
    </w:p>
    <w:p w:rsidR="00BE4C5D" w:rsidRPr="00001F76" w:rsidRDefault="00BE4C5D" w:rsidP="00BE4C5D">
      <w:pPr>
        <w:rPr>
          <w:rFonts w:ascii="Arial" w:hAnsi="Arial" w:cs="Arial"/>
          <w:sz w:val="24"/>
          <w:szCs w:val="24"/>
        </w:rPr>
      </w:pPr>
      <w:r w:rsidRPr="00001F76">
        <w:rPr>
          <w:rFonts w:ascii="Arial" w:hAnsi="Arial" w:cs="Arial"/>
          <w:sz w:val="24"/>
          <w:szCs w:val="24"/>
        </w:rPr>
        <w:t>Стубови панела треба да буду израђени од</w:t>
      </w:r>
      <w:r w:rsidRPr="00001F76">
        <w:rPr>
          <w:rFonts w:ascii="Arial" w:hAnsi="Arial" w:cs="Arial"/>
          <w:sz w:val="24"/>
          <w:szCs w:val="24"/>
          <w:lang w:val="sr-Latn-RS"/>
        </w:rPr>
        <w:t xml:space="preserve"> </w:t>
      </w:r>
      <w:r w:rsidRPr="00001F76">
        <w:rPr>
          <w:rFonts w:ascii="Arial" w:hAnsi="Arial" w:cs="Arial"/>
          <w:sz w:val="24"/>
          <w:szCs w:val="24"/>
        </w:rPr>
        <w:t xml:space="preserve">челичне цеви </w:t>
      </w:r>
      <w:r w:rsidRPr="00001F76">
        <w:rPr>
          <w:rFonts w:ascii="Arial" w:hAnsi="Arial" w:cs="Arial"/>
          <w:sz w:val="24"/>
          <w:szCs w:val="24"/>
          <w:lang w:val="sr-Latn-RS"/>
        </w:rPr>
        <w:t>90mm</w:t>
      </w:r>
      <w:r w:rsidRPr="00001F76">
        <w:rPr>
          <w:rFonts w:ascii="Arial" w:hAnsi="Arial" w:cs="Arial"/>
          <w:sz w:val="24"/>
          <w:szCs w:val="24"/>
        </w:rPr>
        <w:t>. Плоча панела  треба да буде израђена од  вишеслојног плочастог материјала отпорног на атмосферије  тзв „водоотпорног шпера“ од буковог или дрвета брезе минималне дебљине 21мм  са заобљеним глатким ивицама које су заштићене специјалним импрегнационим средством. Завршна обраду извршити са дво компонентном бојом отпорном на атмосферске услове и лаке механичке утицаје.</w:t>
      </w:r>
    </w:p>
    <w:p w:rsidR="00BE4C5D" w:rsidRPr="00001F76" w:rsidRDefault="00BE4C5D" w:rsidP="00BE4C5D">
      <w:pPr>
        <w:ind w:firstLine="720"/>
        <w:rPr>
          <w:rFonts w:ascii="Arial" w:hAnsi="Arial" w:cs="Arial"/>
          <w:sz w:val="24"/>
          <w:szCs w:val="24"/>
        </w:rPr>
      </w:pPr>
      <w:r w:rsidRPr="00001F76">
        <w:rPr>
          <w:rFonts w:ascii="Arial" w:hAnsi="Arial" w:cs="Arial"/>
          <w:sz w:val="24"/>
          <w:szCs w:val="24"/>
        </w:rPr>
        <w:t>Све металне делове заштитити од корозије са поступком цинковања а након тога пластификацијом односно наношењем боје електростатичким путем.</w:t>
      </w:r>
    </w:p>
    <w:p w:rsidR="00BE4C5D" w:rsidRPr="00001F76" w:rsidRDefault="00BE4C5D" w:rsidP="00BE4C5D">
      <w:pPr>
        <w:ind w:firstLine="720"/>
        <w:rPr>
          <w:rFonts w:ascii="Arial" w:hAnsi="Arial" w:cs="Arial"/>
          <w:sz w:val="24"/>
          <w:szCs w:val="24"/>
        </w:rPr>
      </w:pPr>
      <w:r w:rsidRPr="00001F76">
        <w:rPr>
          <w:rFonts w:ascii="Arial" w:hAnsi="Arial" w:cs="Arial"/>
          <w:sz w:val="24"/>
          <w:szCs w:val="24"/>
        </w:rPr>
        <w:t>Реквизит мора бити израђен у складу са техничким стандардом СРПС ЕН 1176 што се доказује декларацијом произвођача.</w:t>
      </w:r>
    </w:p>
    <w:p w:rsidR="00BE4C5D" w:rsidRPr="00001F76" w:rsidRDefault="00BE4C5D" w:rsidP="00BE4C5D">
      <w:pPr>
        <w:ind w:left="360" w:firstLine="360"/>
        <w:rPr>
          <w:rFonts w:ascii="Arial" w:hAnsi="Arial" w:cs="Arial"/>
          <w:sz w:val="24"/>
          <w:szCs w:val="24"/>
        </w:rPr>
      </w:pPr>
      <w:r w:rsidRPr="00001F76">
        <w:rPr>
          <w:rFonts w:ascii="Arial" w:hAnsi="Arial" w:cs="Arial"/>
          <w:sz w:val="24"/>
          <w:szCs w:val="24"/>
        </w:rPr>
        <w:t>Гаранција на реквизит не сме бити краћа од 24 месеца.</w:t>
      </w:r>
    </w:p>
    <w:p w:rsidR="00E355AF" w:rsidRDefault="00E355AF" w:rsidP="00BE4C5D">
      <w:pPr>
        <w:rPr>
          <w:b/>
          <w:sz w:val="32"/>
          <w:szCs w:val="32"/>
          <w:lang w:val="sr-Latn-RS"/>
        </w:rPr>
      </w:pPr>
    </w:p>
    <w:p w:rsidR="00E355AF" w:rsidRDefault="00E355AF" w:rsidP="00E355AF">
      <w:pPr>
        <w:rPr>
          <w:rFonts w:ascii="Arial" w:hAnsi="Arial" w:cs="Arial"/>
          <w:b/>
          <w:sz w:val="28"/>
          <w:szCs w:val="28"/>
          <w:lang w:val="sr-Latn-RS"/>
        </w:rPr>
      </w:pPr>
    </w:p>
    <w:p w:rsidR="00E355AF" w:rsidRDefault="00E355AF" w:rsidP="00E355AF">
      <w:pPr>
        <w:ind w:left="360" w:firstLine="360"/>
        <w:rPr>
          <w:rFonts w:ascii="Arial" w:hAnsi="Arial" w:cs="Arial"/>
          <w:sz w:val="24"/>
          <w:szCs w:val="24"/>
        </w:rPr>
      </w:pPr>
      <w:r w:rsidRPr="00321888">
        <w:rPr>
          <w:rFonts w:ascii="Arial" w:hAnsi="Arial" w:cs="Arial"/>
          <w:sz w:val="24"/>
          <w:szCs w:val="24"/>
        </w:rPr>
        <w:lastRenderedPageBreak/>
        <w:t>.</w:t>
      </w:r>
    </w:p>
    <w:p w:rsidR="005F6DDC" w:rsidRPr="00321888" w:rsidRDefault="005F6DDC" w:rsidP="00E355AF">
      <w:pPr>
        <w:ind w:left="360" w:firstLine="360"/>
        <w:rPr>
          <w:rFonts w:ascii="Arial" w:hAnsi="Arial" w:cs="Arial"/>
          <w:sz w:val="24"/>
          <w:szCs w:val="24"/>
        </w:rPr>
      </w:pPr>
    </w:p>
    <w:p w:rsidR="00A80F6D" w:rsidRDefault="005F6DDC" w:rsidP="007A04A9">
      <w:pPr>
        <w:tabs>
          <w:tab w:val="left" w:pos="4618"/>
        </w:tabs>
        <w:rPr>
          <w:rFonts w:ascii="Arial" w:hAnsi="Arial" w:cs="Arial"/>
          <w:b/>
          <w:sz w:val="24"/>
          <w:szCs w:val="24"/>
        </w:rPr>
      </w:pPr>
      <w:r>
        <w:rPr>
          <w:rFonts w:ascii="Arial" w:hAnsi="Arial" w:cs="Arial"/>
          <w:b/>
          <w:sz w:val="24"/>
          <w:szCs w:val="24"/>
          <w:lang w:val="sr-Latn-RS"/>
        </w:rPr>
        <w:t>12</w:t>
      </w:r>
      <w:r w:rsidR="00A80F6D" w:rsidRPr="00321888">
        <w:rPr>
          <w:rFonts w:ascii="Arial" w:hAnsi="Arial" w:cs="Arial"/>
          <w:b/>
          <w:sz w:val="24"/>
          <w:szCs w:val="24"/>
          <w:lang w:val="sr-Latn-RS"/>
        </w:rPr>
        <w:t>.</w:t>
      </w:r>
      <w:r w:rsidR="00A80F6D" w:rsidRPr="00321888">
        <w:rPr>
          <w:rFonts w:ascii="Arial" w:hAnsi="Arial" w:cs="Arial"/>
          <w:b/>
          <w:sz w:val="24"/>
          <w:szCs w:val="24"/>
        </w:rPr>
        <w:t xml:space="preserve">Интерактивни панел </w:t>
      </w:r>
      <w:r w:rsidR="00A80F6D">
        <w:rPr>
          <w:rFonts w:ascii="Arial" w:hAnsi="Arial" w:cs="Arial"/>
          <w:b/>
          <w:sz w:val="24"/>
          <w:szCs w:val="24"/>
        </w:rPr>
        <w:t>prodavnica</w:t>
      </w:r>
      <w:r w:rsidR="007A04A9">
        <w:rPr>
          <w:rFonts w:ascii="Arial" w:hAnsi="Arial" w:cs="Arial"/>
          <w:b/>
          <w:sz w:val="24"/>
          <w:szCs w:val="24"/>
        </w:rPr>
        <w:tab/>
      </w:r>
    </w:p>
    <w:p w:rsidR="00A80F6D" w:rsidRPr="00124516" w:rsidRDefault="00A80F6D" w:rsidP="00A80F6D">
      <w:pPr>
        <w:rPr>
          <w:sz w:val="28"/>
          <w:szCs w:val="28"/>
          <w:lang w:val="sr-Latn-RS"/>
        </w:rPr>
      </w:pPr>
      <w:r w:rsidRPr="00124516">
        <w:rPr>
          <w:sz w:val="28"/>
          <w:szCs w:val="28"/>
        </w:rPr>
        <w:t>Димензије справе</w:t>
      </w:r>
      <w:r w:rsidRPr="00124516">
        <w:rPr>
          <w:sz w:val="28"/>
          <w:szCs w:val="28"/>
          <w:lang w:val="sr-Latn-RS"/>
        </w:rPr>
        <w:t xml:space="preserve"> (дxшxв)</w:t>
      </w:r>
      <w:r w:rsidRPr="00124516">
        <w:rPr>
          <w:sz w:val="28"/>
          <w:szCs w:val="28"/>
        </w:rPr>
        <w:t>:</w:t>
      </w:r>
      <w:r w:rsidRPr="00124516">
        <w:rPr>
          <w:sz w:val="28"/>
          <w:szCs w:val="28"/>
          <w:lang w:val="sr-Latn-RS"/>
        </w:rPr>
        <w:t>: 118x20x152</w:t>
      </w:r>
      <w:r>
        <w:rPr>
          <w:sz w:val="28"/>
          <w:szCs w:val="28"/>
          <w:lang w:val="sr-Latn-RS"/>
        </w:rPr>
        <w:t>цм</w:t>
      </w:r>
    </w:p>
    <w:p w:rsidR="00A80F6D" w:rsidRPr="00124516" w:rsidRDefault="007A04A9" w:rsidP="00A80F6D">
      <w:pPr>
        <w:rPr>
          <w:rFonts w:ascii="Arial" w:hAnsi="Arial" w:cs="Arial"/>
          <w:b/>
          <w:sz w:val="28"/>
          <w:szCs w:val="28"/>
        </w:rPr>
      </w:pPr>
      <w:r>
        <w:rPr>
          <w:noProof/>
          <w:sz w:val="24"/>
          <w:szCs w:val="24"/>
          <w:lang w:val="en-US"/>
        </w:rPr>
        <w:drawing>
          <wp:anchor distT="0" distB="0" distL="114300" distR="114300" simplePos="0" relativeHeight="251737088" behindDoc="1" locked="0" layoutInCell="1" allowOverlap="1" wp14:anchorId="66604573" wp14:editId="16554929">
            <wp:simplePos x="0" y="0"/>
            <wp:positionH relativeFrom="column">
              <wp:posOffset>-197485</wp:posOffset>
            </wp:positionH>
            <wp:positionV relativeFrom="paragraph">
              <wp:posOffset>154339</wp:posOffset>
            </wp:positionV>
            <wp:extent cx="3641124" cy="216172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avnica-metal.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41124" cy="2161723"/>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28"/>
          <w:szCs w:val="28"/>
          <w:lang w:val="en-US"/>
        </w:rPr>
        <w:drawing>
          <wp:anchor distT="0" distB="0" distL="114300" distR="114300" simplePos="0" relativeHeight="251736064" behindDoc="1" locked="0" layoutInCell="1" allowOverlap="1" wp14:anchorId="3B277DEC" wp14:editId="75168F69">
            <wp:simplePos x="0" y="0"/>
            <wp:positionH relativeFrom="page">
              <wp:align>right</wp:align>
            </wp:positionH>
            <wp:positionV relativeFrom="paragraph">
              <wp:posOffset>126245</wp:posOffset>
            </wp:positionV>
            <wp:extent cx="4646140" cy="2613454"/>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nder0000.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646140" cy="2613454"/>
                    </a:xfrm>
                    <a:prstGeom prst="rect">
                      <a:avLst/>
                    </a:prstGeom>
                  </pic:spPr>
                </pic:pic>
              </a:graphicData>
            </a:graphic>
            <wp14:sizeRelH relativeFrom="margin">
              <wp14:pctWidth>0</wp14:pctWidth>
            </wp14:sizeRelH>
            <wp14:sizeRelV relativeFrom="margin">
              <wp14:pctHeight>0</wp14:pctHeight>
            </wp14:sizeRelV>
          </wp:anchor>
        </w:drawing>
      </w:r>
    </w:p>
    <w:p w:rsidR="00A80F6D" w:rsidRPr="00321888" w:rsidRDefault="00A80F6D" w:rsidP="00A80F6D">
      <w:pPr>
        <w:rPr>
          <w:sz w:val="24"/>
          <w:szCs w:val="24"/>
          <w:lang w:val="sr-Latn-RS"/>
        </w:rPr>
      </w:pPr>
    </w:p>
    <w:p w:rsidR="00A80F6D" w:rsidRPr="00321888" w:rsidRDefault="00A80F6D" w:rsidP="00A80F6D">
      <w:pPr>
        <w:rPr>
          <w:rFonts w:ascii="Arial" w:hAnsi="Arial" w:cs="Arial"/>
          <w:b/>
          <w:sz w:val="24"/>
          <w:szCs w:val="24"/>
        </w:rPr>
      </w:pPr>
    </w:p>
    <w:p w:rsidR="00A80F6D" w:rsidRPr="00321888" w:rsidRDefault="00A80F6D" w:rsidP="00A80F6D">
      <w:pPr>
        <w:rPr>
          <w:rFonts w:ascii="Arial" w:hAnsi="Arial" w:cs="Arial"/>
          <w:b/>
          <w:sz w:val="24"/>
          <w:szCs w:val="24"/>
        </w:rPr>
      </w:pPr>
    </w:p>
    <w:p w:rsidR="00A80F6D" w:rsidRDefault="00A80F6D" w:rsidP="00A80F6D">
      <w:pPr>
        <w:rPr>
          <w:rFonts w:ascii="Arial" w:hAnsi="Arial" w:cs="Arial"/>
          <w:sz w:val="24"/>
          <w:szCs w:val="24"/>
        </w:rPr>
      </w:pPr>
    </w:p>
    <w:p w:rsidR="00A80F6D" w:rsidRDefault="00A80F6D" w:rsidP="00A80F6D">
      <w:pPr>
        <w:rPr>
          <w:rFonts w:ascii="Arial" w:hAnsi="Arial" w:cs="Arial"/>
          <w:sz w:val="24"/>
          <w:szCs w:val="24"/>
        </w:rPr>
      </w:pPr>
    </w:p>
    <w:p w:rsidR="00A80F6D" w:rsidRDefault="00A80F6D" w:rsidP="00A80F6D">
      <w:pPr>
        <w:rPr>
          <w:rFonts w:ascii="Arial" w:hAnsi="Arial" w:cs="Arial"/>
          <w:sz w:val="24"/>
          <w:szCs w:val="24"/>
        </w:rPr>
      </w:pPr>
    </w:p>
    <w:p w:rsidR="00A80F6D" w:rsidRDefault="00A80F6D" w:rsidP="00A80F6D">
      <w:pPr>
        <w:rPr>
          <w:rFonts w:ascii="Arial" w:hAnsi="Arial" w:cs="Arial"/>
          <w:sz w:val="24"/>
          <w:szCs w:val="24"/>
        </w:rPr>
      </w:pPr>
    </w:p>
    <w:p w:rsidR="00A80F6D" w:rsidRPr="00321888" w:rsidRDefault="00A80F6D" w:rsidP="00A80F6D">
      <w:pPr>
        <w:rPr>
          <w:rFonts w:ascii="Arial" w:hAnsi="Arial" w:cs="Arial"/>
          <w:sz w:val="24"/>
          <w:szCs w:val="24"/>
        </w:rPr>
      </w:pPr>
      <w:r w:rsidRPr="00321888">
        <w:rPr>
          <w:rFonts w:ascii="Arial" w:hAnsi="Arial" w:cs="Arial"/>
          <w:sz w:val="24"/>
          <w:szCs w:val="24"/>
        </w:rPr>
        <w:t>Стубови панела треба да буду израђени од</w:t>
      </w:r>
      <w:r w:rsidRPr="00321888">
        <w:rPr>
          <w:rFonts w:ascii="Arial" w:hAnsi="Arial" w:cs="Arial"/>
          <w:sz w:val="24"/>
          <w:szCs w:val="24"/>
          <w:lang w:val="sr-Latn-RS"/>
        </w:rPr>
        <w:t xml:space="preserve"> </w:t>
      </w:r>
      <w:r w:rsidRPr="00321888">
        <w:rPr>
          <w:rFonts w:ascii="Arial" w:hAnsi="Arial" w:cs="Arial"/>
          <w:sz w:val="24"/>
          <w:szCs w:val="24"/>
        </w:rPr>
        <w:t xml:space="preserve">челичне цеви </w:t>
      </w:r>
      <w:r w:rsidRPr="00321888">
        <w:rPr>
          <w:rFonts w:ascii="Arial" w:hAnsi="Arial" w:cs="Arial"/>
          <w:sz w:val="24"/>
          <w:szCs w:val="24"/>
          <w:lang w:val="sr-Latn-RS"/>
        </w:rPr>
        <w:t>90mm</w:t>
      </w:r>
      <w:r w:rsidRPr="00321888">
        <w:rPr>
          <w:rFonts w:ascii="Arial" w:hAnsi="Arial" w:cs="Arial"/>
          <w:sz w:val="24"/>
          <w:szCs w:val="24"/>
        </w:rPr>
        <w:t>. Плоча панела  треба да буде израђена од  вишеслојног плочастог материјала отпорног на атмосферије  тзв „водоотпорног шпера“ од буковог или дрвета брезе минималне дебљине 21мм  са заобљеним глатким ивицама које су заштићене специјалним импрегнационим средством. Завршна обраду извршити са дво компонентном бојом отпорном на атмосферске услове и лаке механичке утицаје.</w:t>
      </w:r>
    </w:p>
    <w:p w:rsidR="00A80F6D" w:rsidRPr="00321888" w:rsidRDefault="00A80F6D" w:rsidP="00A80F6D">
      <w:pPr>
        <w:ind w:firstLine="720"/>
        <w:rPr>
          <w:rFonts w:ascii="Arial" w:hAnsi="Arial" w:cs="Arial"/>
          <w:sz w:val="24"/>
          <w:szCs w:val="24"/>
        </w:rPr>
      </w:pPr>
      <w:r w:rsidRPr="00321888">
        <w:rPr>
          <w:rFonts w:ascii="Arial" w:hAnsi="Arial" w:cs="Arial"/>
          <w:sz w:val="24"/>
          <w:szCs w:val="24"/>
        </w:rPr>
        <w:t>Све металне делове заштитити од корозије са поступком цинковања а након тога пластификацијом односно наношењем боје електростатичким путем.</w:t>
      </w:r>
    </w:p>
    <w:p w:rsidR="00A80F6D" w:rsidRPr="00321888" w:rsidRDefault="00A80F6D" w:rsidP="00A80F6D">
      <w:pPr>
        <w:ind w:firstLine="720"/>
        <w:rPr>
          <w:rFonts w:ascii="Arial" w:hAnsi="Arial" w:cs="Arial"/>
          <w:sz w:val="24"/>
          <w:szCs w:val="24"/>
        </w:rPr>
      </w:pPr>
      <w:r w:rsidRPr="00321888">
        <w:rPr>
          <w:rFonts w:ascii="Arial" w:hAnsi="Arial" w:cs="Arial"/>
          <w:sz w:val="24"/>
          <w:szCs w:val="24"/>
        </w:rPr>
        <w:t>Реквизит мора бити израђен у складу са техничким стандардом СРПС ЕН 1176 што се доказује декларацијом произвођача.</w:t>
      </w:r>
    </w:p>
    <w:p w:rsidR="00A80F6D" w:rsidRPr="00321888" w:rsidRDefault="00A80F6D" w:rsidP="00A80F6D">
      <w:pPr>
        <w:ind w:left="360" w:firstLine="360"/>
        <w:rPr>
          <w:rFonts w:ascii="Arial" w:hAnsi="Arial" w:cs="Arial"/>
          <w:sz w:val="24"/>
          <w:szCs w:val="24"/>
        </w:rPr>
      </w:pPr>
      <w:r w:rsidRPr="00321888">
        <w:rPr>
          <w:rFonts w:ascii="Arial" w:hAnsi="Arial" w:cs="Arial"/>
          <w:sz w:val="24"/>
          <w:szCs w:val="24"/>
        </w:rPr>
        <w:t>Гаранција на реквизит не сме бити краћа од 24 месеца.</w:t>
      </w:r>
    </w:p>
    <w:p w:rsidR="007A04A9" w:rsidRDefault="007A04A9" w:rsidP="007A04A9">
      <w:pPr>
        <w:rPr>
          <w:rFonts w:ascii="Arial" w:hAnsi="Arial" w:cs="Arial"/>
          <w:b/>
          <w:sz w:val="28"/>
          <w:szCs w:val="28"/>
        </w:rPr>
      </w:pPr>
    </w:p>
    <w:p w:rsidR="00BE4C5D" w:rsidRDefault="00BE4C5D" w:rsidP="007A04A9">
      <w:pPr>
        <w:rPr>
          <w:rFonts w:ascii="Arial" w:hAnsi="Arial" w:cs="Arial"/>
          <w:b/>
          <w:sz w:val="28"/>
          <w:szCs w:val="28"/>
        </w:rPr>
      </w:pPr>
      <w:r>
        <w:rPr>
          <w:rFonts w:ascii="Arial" w:hAnsi="Arial" w:cs="Arial"/>
          <w:b/>
          <w:noProof/>
          <w:sz w:val="28"/>
          <w:szCs w:val="28"/>
          <w:lang w:val="en-US"/>
        </w:rPr>
        <w:drawing>
          <wp:anchor distT="0" distB="0" distL="114300" distR="114300" simplePos="0" relativeHeight="251730944" behindDoc="1" locked="0" layoutInCell="1" allowOverlap="1" wp14:anchorId="5ED58221" wp14:editId="3FEE103E">
            <wp:simplePos x="0" y="0"/>
            <wp:positionH relativeFrom="page">
              <wp:posOffset>3170950</wp:posOffset>
            </wp:positionH>
            <wp:positionV relativeFrom="paragraph">
              <wp:posOffset>10486</wp:posOffset>
            </wp:positionV>
            <wp:extent cx="5684108" cy="3197410"/>
            <wp:effectExtent l="0" t="0" r="0" b="317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nder0000.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84108" cy="3197410"/>
                    </a:xfrm>
                    <a:prstGeom prst="rect">
                      <a:avLst/>
                    </a:prstGeom>
                  </pic:spPr>
                </pic:pic>
              </a:graphicData>
            </a:graphic>
            <wp14:sizeRelH relativeFrom="page">
              <wp14:pctWidth>0</wp14:pctWidth>
            </wp14:sizeRelH>
            <wp14:sizeRelV relativeFrom="page">
              <wp14:pctHeight>0</wp14:pctHeight>
            </wp14:sizeRelV>
          </wp:anchor>
        </w:drawing>
      </w:r>
      <w:r w:rsidR="005F6DDC">
        <w:rPr>
          <w:rFonts w:ascii="Arial" w:hAnsi="Arial" w:cs="Arial"/>
          <w:b/>
          <w:sz w:val="28"/>
          <w:szCs w:val="28"/>
        </w:rPr>
        <w:t>13</w:t>
      </w:r>
      <w:r>
        <w:rPr>
          <w:rFonts w:ascii="Arial" w:hAnsi="Arial" w:cs="Arial"/>
          <w:b/>
          <w:sz w:val="28"/>
          <w:szCs w:val="28"/>
        </w:rPr>
        <w:t xml:space="preserve">.Вртешка метална </w:t>
      </w:r>
    </w:p>
    <w:p w:rsidR="00BE4C5D" w:rsidRPr="000B59FC" w:rsidRDefault="00BE4C5D" w:rsidP="00BE4C5D">
      <w:pPr>
        <w:rPr>
          <w:rFonts w:ascii="Arial" w:hAnsi="Arial" w:cs="Arial"/>
          <w:b/>
          <w:sz w:val="28"/>
          <w:szCs w:val="28"/>
        </w:rPr>
      </w:pPr>
      <w:r>
        <w:rPr>
          <w:sz w:val="28"/>
          <w:szCs w:val="28"/>
        </w:rPr>
        <w:t>Димензије справе</w:t>
      </w:r>
      <w:r>
        <w:rPr>
          <w:sz w:val="28"/>
          <w:szCs w:val="28"/>
          <w:lang w:val="sr-Latn-RS"/>
        </w:rPr>
        <w:t xml:space="preserve"> (шxв) : 132x115цм</w:t>
      </w:r>
    </w:p>
    <w:p w:rsidR="00BE4C5D" w:rsidRDefault="007A04A9" w:rsidP="00BE4C5D">
      <w:pPr>
        <w:ind w:firstLine="720"/>
        <w:rPr>
          <w:rFonts w:ascii="Arial" w:hAnsi="Arial" w:cs="Arial"/>
          <w:b/>
          <w:sz w:val="28"/>
          <w:szCs w:val="28"/>
        </w:rPr>
      </w:pPr>
      <w:r>
        <w:rPr>
          <w:rFonts w:ascii="Arial" w:hAnsi="Arial" w:cs="Arial"/>
          <w:b/>
          <w:noProof/>
          <w:sz w:val="28"/>
          <w:szCs w:val="28"/>
          <w:lang w:val="en-US"/>
        </w:rPr>
        <w:drawing>
          <wp:anchor distT="0" distB="0" distL="114300" distR="114300" simplePos="0" relativeHeight="251731968" behindDoc="1" locked="0" layoutInCell="1" allowOverlap="1" wp14:anchorId="0F41CD98" wp14:editId="6A78FAF6">
            <wp:simplePos x="0" y="0"/>
            <wp:positionH relativeFrom="column">
              <wp:posOffset>-238296</wp:posOffset>
            </wp:positionH>
            <wp:positionV relativeFrom="paragraph">
              <wp:posOffset>266374</wp:posOffset>
            </wp:positionV>
            <wp:extent cx="4182557" cy="1853479"/>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Вртешка метална тх.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182557" cy="1853479"/>
                    </a:xfrm>
                    <a:prstGeom prst="rect">
                      <a:avLst/>
                    </a:prstGeom>
                  </pic:spPr>
                </pic:pic>
              </a:graphicData>
            </a:graphic>
            <wp14:sizeRelH relativeFrom="margin">
              <wp14:pctWidth>0</wp14:pctWidth>
            </wp14:sizeRelH>
            <wp14:sizeRelV relativeFrom="margin">
              <wp14:pctHeight>0</wp14:pctHeight>
            </wp14:sizeRelV>
          </wp:anchor>
        </w:drawing>
      </w:r>
    </w:p>
    <w:p w:rsidR="00BE4C5D" w:rsidRDefault="00BE4C5D" w:rsidP="00BE4C5D">
      <w:pPr>
        <w:ind w:firstLine="720"/>
        <w:rPr>
          <w:rFonts w:ascii="Arial" w:hAnsi="Arial" w:cs="Arial"/>
          <w:b/>
          <w:sz w:val="28"/>
          <w:szCs w:val="28"/>
        </w:rPr>
      </w:pPr>
    </w:p>
    <w:p w:rsidR="00BE4C5D" w:rsidRDefault="00BE4C5D" w:rsidP="00BE4C5D">
      <w:pPr>
        <w:ind w:firstLine="720"/>
        <w:rPr>
          <w:rFonts w:ascii="Arial" w:hAnsi="Arial" w:cs="Arial"/>
          <w:b/>
          <w:sz w:val="28"/>
          <w:szCs w:val="28"/>
        </w:rPr>
      </w:pPr>
    </w:p>
    <w:p w:rsidR="00BE4C5D" w:rsidRDefault="00BE4C5D" w:rsidP="00BE4C5D">
      <w:pPr>
        <w:tabs>
          <w:tab w:val="left" w:pos="2063"/>
        </w:tabs>
        <w:ind w:firstLine="720"/>
        <w:rPr>
          <w:rFonts w:ascii="Arial" w:hAnsi="Arial" w:cs="Arial"/>
          <w:b/>
          <w:sz w:val="28"/>
          <w:szCs w:val="28"/>
        </w:rPr>
      </w:pPr>
      <w:r>
        <w:rPr>
          <w:rFonts w:ascii="Arial" w:hAnsi="Arial" w:cs="Arial"/>
          <w:b/>
          <w:sz w:val="28"/>
          <w:szCs w:val="28"/>
        </w:rPr>
        <w:tab/>
      </w:r>
    </w:p>
    <w:p w:rsidR="00BE4C5D" w:rsidRDefault="00BE4C5D" w:rsidP="00BE4C5D">
      <w:pPr>
        <w:ind w:firstLine="720"/>
        <w:rPr>
          <w:rFonts w:ascii="Arial" w:hAnsi="Arial" w:cs="Arial"/>
          <w:b/>
          <w:sz w:val="28"/>
          <w:szCs w:val="28"/>
        </w:rPr>
      </w:pPr>
    </w:p>
    <w:p w:rsidR="00BE4C5D" w:rsidRDefault="00BE4C5D" w:rsidP="00BE4C5D">
      <w:pPr>
        <w:ind w:firstLine="720"/>
        <w:rPr>
          <w:rFonts w:ascii="Arial" w:hAnsi="Arial" w:cs="Arial"/>
          <w:b/>
          <w:sz w:val="28"/>
          <w:szCs w:val="28"/>
        </w:rPr>
      </w:pPr>
    </w:p>
    <w:p w:rsidR="00BE4C5D" w:rsidRDefault="00BE4C5D" w:rsidP="00BE4C5D">
      <w:pPr>
        <w:ind w:firstLine="720"/>
        <w:rPr>
          <w:rFonts w:ascii="Arial" w:hAnsi="Arial" w:cs="Arial"/>
          <w:b/>
          <w:sz w:val="28"/>
          <w:szCs w:val="28"/>
        </w:rPr>
      </w:pPr>
    </w:p>
    <w:p w:rsidR="00BE4C5D" w:rsidRDefault="00BE4C5D" w:rsidP="00BE4C5D">
      <w:pPr>
        <w:ind w:firstLine="720"/>
        <w:rPr>
          <w:rFonts w:ascii="Arial" w:hAnsi="Arial" w:cs="Arial"/>
          <w:b/>
          <w:sz w:val="28"/>
          <w:szCs w:val="28"/>
        </w:rPr>
      </w:pPr>
    </w:p>
    <w:p w:rsidR="00BE4C5D" w:rsidRDefault="00BE4C5D" w:rsidP="00BE4C5D">
      <w:pPr>
        <w:ind w:left="360"/>
        <w:rPr>
          <w:rFonts w:ascii="Arial" w:hAnsi="Arial" w:cs="Arial"/>
          <w:sz w:val="24"/>
          <w:szCs w:val="24"/>
        </w:rPr>
      </w:pPr>
      <w:r>
        <w:rPr>
          <w:rFonts w:ascii="Arial" w:hAnsi="Arial" w:cs="Arial"/>
          <w:sz w:val="24"/>
          <w:szCs w:val="24"/>
        </w:rPr>
        <w:t>Конструкција вртешке треба да је израђена од округлих челичних цеви минималне дебљине 40мм. Централни стуб вртешке израдити од округле челичне цеви минималне дебљине 90мм. Завршна обраду извршити са дво компонентном бојом отпорном на атмосферске услове и лаке механичке утицаје.</w:t>
      </w:r>
    </w:p>
    <w:p w:rsidR="00BE4C5D" w:rsidRDefault="00BE4C5D" w:rsidP="00BE4C5D">
      <w:pPr>
        <w:ind w:firstLine="720"/>
        <w:rPr>
          <w:rFonts w:ascii="Arial" w:hAnsi="Arial" w:cs="Arial"/>
          <w:sz w:val="24"/>
          <w:szCs w:val="24"/>
        </w:rPr>
      </w:pPr>
      <w:r>
        <w:rPr>
          <w:rFonts w:ascii="Arial" w:hAnsi="Arial" w:cs="Arial"/>
          <w:sz w:val="24"/>
          <w:szCs w:val="24"/>
        </w:rPr>
        <w:t>Реквизит мора бити израђен у складу са техничким стандардом СРПС ЕН 1176 што се доказује декларацијом произвођача.</w:t>
      </w:r>
    </w:p>
    <w:p w:rsidR="00BE4C5D" w:rsidRDefault="00BE4C5D" w:rsidP="00BE4C5D">
      <w:pPr>
        <w:ind w:left="360" w:firstLine="360"/>
        <w:rPr>
          <w:rFonts w:ascii="Arial" w:hAnsi="Arial" w:cs="Arial"/>
          <w:sz w:val="24"/>
          <w:szCs w:val="24"/>
        </w:rPr>
      </w:pPr>
      <w:r>
        <w:rPr>
          <w:rFonts w:ascii="Arial" w:hAnsi="Arial" w:cs="Arial"/>
          <w:sz w:val="24"/>
          <w:szCs w:val="24"/>
        </w:rPr>
        <w:t>Гаранција на реквизит не сме бити краћа од 24 месеца.</w:t>
      </w:r>
    </w:p>
    <w:p w:rsidR="007A04A9" w:rsidRDefault="007A04A9" w:rsidP="00E355AF">
      <w:pPr>
        <w:rPr>
          <w:sz w:val="24"/>
          <w:szCs w:val="24"/>
        </w:rPr>
      </w:pPr>
    </w:p>
    <w:p w:rsidR="00583B2D" w:rsidRPr="00583B2D" w:rsidRDefault="005F6DDC" w:rsidP="00583B2D">
      <w:pPr>
        <w:rPr>
          <w:rFonts w:ascii="Arial" w:hAnsi="Arial" w:cs="Arial"/>
          <w:b/>
          <w:sz w:val="28"/>
          <w:szCs w:val="28"/>
        </w:rPr>
      </w:pPr>
      <w:r>
        <w:rPr>
          <w:rFonts w:ascii="Arial" w:hAnsi="Arial" w:cs="Arial"/>
          <w:b/>
          <w:sz w:val="28"/>
          <w:szCs w:val="28"/>
        </w:rPr>
        <w:t>14</w:t>
      </w:r>
      <w:r w:rsidR="00583B2D" w:rsidRPr="00583B2D">
        <w:rPr>
          <w:rFonts w:ascii="Arial" w:hAnsi="Arial" w:cs="Arial"/>
          <w:b/>
          <w:sz w:val="28"/>
          <w:szCs w:val="28"/>
        </w:rPr>
        <w:t>.Клацкалица метална крива</w:t>
      </w:r>
    </w:p>
    <w:p w:rsidR="00583B2D" w:rsidRPr="00583B2D" w:rsidRDefault="00583B2D" w:rsidP="00583B2D">
      <w:pPr>
        <w:rPr>
          <w:b/>
          <w:sz w:val="28"/>
          <w:szCs w:val="28"/>
          <w:lang w:val="sr-Latn-RS"/>
        </w:rPr>
      </w:pPr>
      <w:r w:rsidRPr="00583B2D">
        <w:rPr>
          <w:b/>
          <w:sz w:val="28"/>
          <w:szCs w:val="28"/>
        </w:rPr>
        <w:t>Димензије справе</w:t>
      </w:r>
      <w:r w:rsidRPr="00583B2D">
        <w:rPr>
          <w:b/>
          <w:sz w:val="28"/>
          <w:szCs w:val="28"/>
          <w:lang w:val="sr-Latn-RS"/>
        </w:rPr>
        <w:t xml:space="preserve"> (дxшxв)</w:t>
      </w:r>
      <w:r w:rsidRPr="00583B2D">
        <w:rPr>
          <w:b/>
          <w:sz w:val="28"/>
          <w:szCs w:val="28"/>
        </w:rPr>
        <w:t>:</w:t>
      </w:r>
      <w:r w:rsidRPr="00583B2D">
        <w:rPr>
          <w:b/>
          <w:sz w:val="28"/>
          <w:szCs w:val="28"/>
          <w:lang w:val="sr-Latn-RS"/>
        </w:rPr>
        <w:t xml:space="preserve"> 400x25x73цм</w:t>
      </w:r>
    </w:p>
    <w:p w:rsidR="00583B2D" w:rsidRDefault="00583B2D" w:rsidP="00583B2D">
      <w:pPr>
        <w:rPr>
          <w:rFonts w:ascii="Arial" w:hAnsi="Arial" w:cs="Arial"/>
          <w:sz w:val="28"/>
          <w:szCs w:val="28"/>
        </w:rPr>
      </w:pPr>
      <w:r>
        <w:rPr>
          <w:rFonts w:ascii="Arial" w:hAnsi="Arial" w:cs="Arial"/>
          <w:noProof/>
          <w:sz w:val="28"/>
          <w:szCs w:val="28"/>
          <w:lang w:val="en-US"/>
        </w:rPr>
        <w:drawing>
          <wp:anchor distT="0" distB="0" distL="114300" distR="114300" simplePos="0" relativeHeight="251734016" behindDoc="0" locked="0" layoutInCell="1" allowOverlap="1" wp14:anchorId="68BD4E57" wp14:editId="417341E9">
            <wp:simplePos x="0" y="0"/>
            <wp:positionH relativeFrom="page">
              <wp:posOffset>691978</wp:posOffset>
            </wp:positionH>
            <wp:positionV relativeFrom="paragraph">
              <wp:posOffset>142446</wp:posOffset>
            </wp:positionV>
            <wp:extent cx="5156886" cy="1425049"/>
            <wp:effectExtent l="0" t="0" r="5715" b="381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Техн.цртез клацкалица метална крива.JPG"/>
                    <pic:cNvPicPr/>
                  </pic:nvPicPr>
                  <pic:blipFill>
                    <a:blip r:embed="rId32">
                      <a:extLst>
                        <a:ext uri="{28A0092B-C50C-407E-A947-70E740481C1C}">
                          <a14:useLocalDpi xmlns:a14="http://schemas.microsoft.com/office/drawing/2010/main" val="0"/>
                        </a:ext>
                      </a:extLst>
                    </a:blip>
                    <a:stretch>
                      <a:fillRect/>
                    </a:stretch>
                  </pic:blipFill>
                  <pic:spPr>
                    <a:xfrm>
                      <a:off x="0" y="0"/>
                      <a:ext cx="5156886" cy="1425049"/>
                    </a:xfrm>
                    <a:prstGeom prst="rect">
                      <a:avLst/>
                    </a:prstGeom>
                  </pic:spPr>
                </pic:pic>
              </a:graphicData>
            </a:graphic>
            <wp14:sizeRelH relativeFrom="margin">
              <wp14:pctWidth>0</wp14:pctWidth>
            </wp14:sizeRelH>
            <wp14:sizeRelV relativeFrom="margin">
              <wp14:pctHeight>0</wp14:pctHeight>
            </wp14:sizeRelV>
          </wp:anchor>
        </w:drawing>
      </w:r>
    </w:p>
    <w:p w:rsidR="00583B2D" w:rsidRPr="00760465" w:rsidRDefault="00A80F6D" w:rsidP="00583B2D">
      <w:pPr>
        <w:rPr>
          <w:rFonts w:ascii="Arial" w:hAnsi="Arial" w:cs="Arial"/>
          <w:sz w:val="28"/>
          <w:szCs w:val="28"/>
        </w:rPr>
      </w:pPr>
      <w:r>
        <w:rPr>
          <w:rFonts w:ascii="Arial" w:hAnsi="Arial" w:cs="Arial"/>
          <w:noProof/>
          <w:sz w:val="28"/>
          <w:szCs w:val="28"/>
          <w:lang w:val="en-US"/>
        </w:rPr>
        <w:drawing>
          <wp:anchor distT="0" distB="0" distL="114300" distR="114300" simplePos="0" relativeHeight="251735040" behindDoc="1" locked="0" layoutInCell="1" allowOverlap="1" wp14:anchorId="7CFF7982" wp14:editId="6FE5760C">
            <wp:simplePos x="0" y="0"/>
            <wp:positionH relativeFrom="column">
              <wp:posOffset>-567673</wp:posOffset>
            </wp:positionH>
            <wp:positionV relativeFrom="paragraph">
              <wp:posOffset>214493</wp:posOffset>
            </wp:positionV>
            <wp:extent cx="5943600" cy="334327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ender0000.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anchor>
        </w:drawing>
      </w:r>
    </w:p>
    <w:p w:rsidR="00583B2D" w:rsidRPr="00760465" w:rsidRDefault="00583B2D" w:rsidP="00583B2D">
      <w:pPr>
        <w:rPr>
          <w:rFonts w:ascii="Arial" w:hAnsi="Arial" w:cs="Arial"/>
          <w:sz w:val="28"/>
          <w:szCs w:val="28"/>
        </w:rPr>
      </w:pPr>
    </w:p>
    <w:p w:rsidR="00583B2D" w:rsidRPr="00760465" w:rsidRDefault="00583B2D" w:rsidP="00583B2D">
      <w:pPr>
        <w:rPr>
          <w:rFonts w:ascii="Arial" w:hAnsi="Arial" w:cs="Arial"/>
          <w:sz w:val="28"/>
          <w:szCs w:val="28"/>
        </w:rPr>
      </w:pPr>
    </w:p>
    <w:p w:rsidR="00583B2D" w:rsidRPr="00760465" w:rsidRDefault="00583B2D" w:rsidP="00583B2D">
      <w:pPr>
        <w:rPr>
          <w:rFonts w:ascii="Arial" w:hAnsi="Arial" w:cs="Arial"/>
          <w:sz w:val="28"/>
          <w:szCs w:val="28"/>
        </w:rPr>
      </w:pPr>
    </w:p>
    <w:p w:rsidR="00583B2D" w:rsidRPr="00760465" w:rsidRDefault="00583B2D" w:rsidP="00583B2D">
      <w:pPr>
        <w:rPr>
          <w:rFonts w:ascii="Arial" w:hAnsi="Arial" w:cs="Arial"/>
          <w:sz w:val="28"/>
          <w:szCs w:val="28"/>
        </w:rPr>
      </w:pPr>
    </w:p>
    <w:p w:rsidR="00583B2D" w:rsidRDefault="00583B2D" w:rsidP="00583B2D">
      <w:pPr>
        <w:rPr>
          <w:rFonts w:ascii="Arial" w:hAnsi="Arial" w:cs="Arial"/>
          <w:sz w:val="28"/>
          <w:szCs w:val="28"/>
        </w:rPr>
      </w:pPr>
    </w:p>
    <w:p w:rsidR="007A04A9" w:rsidRDefault="00583B2D" w:rsidP="00583B2D">
      <w:pPr>
        <w:rPr>
          <w:rFonts w:ascii="Arial" w:hAnsi="Arial" w:cs="Arial"/>
          <w:sz w:val="24"/>
          <w:szCs w:val="24"/>
        </w:rPr>
      </w:pPr>
      <w:r>
        <w:rPr>
          <w:rFonts w:ascii="Arial" w:hAnsi="Arial" w:cs="Arial"/>
          <w:sz w:val="24"/>
          <w:szCs w:val="24"/>
        </w:rPr>
        <w:t xml:space="preserve">   </w:t>
      </w:r>
    </w:p>
    <w:p w:rsidR="007A04A9" w:rsidRDefault="007A04A9" w:rsidP="00583B2D">
      <w:pPr>
        <w:rPr>
          <w:rFonts w:ascii="Arial" w:hAnsi="Arial" w:cs="Arial"/>
          <w:sz w:val="24"/>
          <w:szCs w:val="24"/>
        </w:rPr>
      </w:pPr>
    </w:p>
    <w:p w:rsidR="007A04A9" w:rsidRDefault="007A04A9" w:rsidP="00583B2D">
      <w:pPr>
        <w:rPr>
          <w:rFonts w:ascii="Arial" w:hAnsi="Arial" w:cs="Arial"/>
          <w:sz w:val="24"/>
          <w:szCs w:val="24"/>
        </w:rPr>
      </w:pPr>
    </w:p>
    <w:p w:rsidR="007A04A9" w:rsidRDefault="007A04A9" w:rsidP="00583B2D">
      <w:pPr>
        <w:rPr>
          <w:rFonts w:ascii="Arial" w:hAnsi="Arial" w:cs="Arial"/>
          <w:sz w:val="24"/>
          <w:szCs w:val="24"/>
        </w:rPr>
      </w:pPr>
    </w:p>
    <w:p w:rsidR="00583B2D" w:rsidRDefault="00583B2D" w:rsidP="00583B2D">
      <w:pPr>
        <w:rPr>
          <w:rFonts w:ascii="Arial" w:hAnsi="Arial" w:cs="Arial"/>
          <w:sz w:val="24"/>
          <w:szCs w:val="24"/>
        </w:rPr>
      </w:pPr>
      <w:r>
        <w:rPr>
          <w:rFonts w:ascii="Arial" w:hAnsi="Arial" w:cs="Arial"/>
          <w:sz w:val="24"/>
          <w:szCs w:val="24"/>
        </w:rPr>
        <w:t xml:space="preserve">    Руда клацкалице израђена</w:t>
      </w:r>
      <w:r w:rsidRPr="00760465">
        <w:rPr>
          <w:rFonts w:ascii="Arial" w:hAnsi="Arial" w:cs="Arial"/>
          <w:sz w:val="24"/>
          <w:szCs w:val="24"/>
        </w:rPr>
        <w:t xml:space="preserve"> је од челичне </w:t>
      </w:r>
      <w:r>
        <w:rPr>
          <w:rFonts w:ascii="Arial" w:hAnsi="Arial" w:cs="Arial"/>
          <w:sz w:val="24"/>
          <w:szCs w:val="24"/>
        </w:rPr>
        <w:t xml:space="preserve">дебелозидне </w:t>
      </w:r>
      <w:r w:rsidRPr="00760465">
        <w:rPr>
          <w:rFonts w:ascii="Arial" w:hAnsi="Arial" w:cs="Arial"/>
          <w:sz w:val="24"/>
          <w:szCs w:val="24"/>
        </w:rPr>
        <w:t xml:space="preserve">цеви </w:t>
      </w:r>
      <w:r>
        <w:rPr>
          <w:rFonts w:ascii="Arial" w:hAnsi="Arial" w:cs="Arial"/>
          <w:sz w:val="24"/>
          <w:szCs w:val="24"/>
        </w:rPr>
        <w:t>пречника минимално 60мм и дебљине зида 4мм. Носач клацкалице са којим се везује за подлогу израдити од челичне цеви 100х100мм и лима минималне дебљине 5мм.</w:t>
      </w:r>
    </w:p>
    <w:p w:rsidR="00583B2D" w:rsidRDefault="00583B2D" w:rsidP="00583B2D">
      <w:pPr>
        <w:ind w:firstLine="720"/>
        <w:jc w:val="both"/>
        <w:rPr>
          <w:rFonts w:ascii="Arial" w:hAnsi="Arial" w:cs="Arial"/>
          <w:sz w:val="24"/>
          <w:szCs w:val="24"/>
        </w:rPr>
      </w:pPr>
      <w:r>
        <w:rPr>
          <w:rFonts w:ascii="Arial" w:hAnsi="Arial" w:cs="Arial"/>
          <w:sz w:val="24"/>
          <w:szCs w:val="24"/>
        </w:rPr>
        <w:t>Све металне делове заштитити од корозије са поступком цинковања а након тога пластификацијом односно наношењем боје електростатичким путем.</w:t>
      </w:r>
    </w:p>
    <w:p w:rsidR="00583B2D" w:rsidRDefault="00583B2D" w:rsidP="00583B2D">
      <w:pPr>
        <w:rPr>
          <w:rFonts w:ascii="Arial" w:hAnsi="Arial" w:cs="Arial"/>
          <w:sz w:val="24"/>
          <w:szCs w:val="24"/>
        </w:rPr>
      </w:pPr>
      <w:r>
        <w:rPr>
          <w:rFonts w:ascii="Arial" w:hAnsi="Arial" w:cs="Arial"/>
          <w:sz w:val="24"/>
          <w:szCs w:val="24"/>
        </w:rPr>
        <w:t xml:space="preserve">           Седалица клацкалице треба да буде израђене од  </w:t>
      </w:r>
      <w:r w:rsidRPr="008F3FEC">
        <w:rPr>
          <w:rFonts w:ascii="Arial" w:hAnsi="Arial" w:cs="Arial"/>
          <w:sz w:val="24"/>
          <w:szCs w:val="24"/>
        </w:rPr>
        <w:t>вишеслојн</w:t>
      </w:r>
      <w:r>
        <w:rPr>
          <w:rFonts w:ascii="Arial" w:hAnsi="Arial" w:cs="Arial"/>
          <w:sz w:val="24"/>
          <w:szCs w:val="24"/>
        </w:rPr>
        <w:t>ог</w:t>
      </w:r>
      <w:r w:rsidRPr="008F3FEC">
        <w:rPr>
          <w:rFonts w:ascii="Arial" w:hAnsi="Arial" w:cs="Arial"/>
          <w:sz w:val="24"/>
          <w:szCs w:val="24"/>
        </w:rPr>
        <w:t xml:space="preserve"> плочаст</w:t>
      </w:r>
      <w:r>
        <w:rPr>
          <w:rFonts w:ascii="Arial" w:hAnsi="Arial" w:cs="Arial"/>
          <w:sz w:val="24"/>
          <w:szCs w:val="24"/>
        </w:rPr>
        <w:t>ог</w:t>
      </w:r>
      <w:r w:rsidRPr="008F3FEC">
        <w:rPr>
          <w:rFonts w:ascii="Arial" w:hAnsi="Arial" w:cs="Arial"/>
          <w:sz w:val="24"/>
          <w:szCs w:val="24"/>
        </w:rPr>
        <w:t xml:space="preserve"> материјал</w:t>
      </w:r>
      <w:r>
        <w:rPr>
          <w:rFonts w:ascii="Arial" w:hAnsi="Arial" w:cs="Arial"/>
          <w:sz w:val="24"/>
          <w:szCs w:val="24"/>
        </w:rPr>
        <w:t>а</w:t>
      </w:r>
      <w:r w:rsidRPr="008F3FEC">
        <w:rPr>
          <w:rFonts w:ascii="Arial" w:hAnsi="Arial" w:cs="Arial"/>
          <w:sz w:val="24"/>
          <w:szCs w:val="24"/>
        </w:rPr>
        <w:t xml:space="preserve"> отпорн</w:t>
      </w:r>
      <w:r>
        <w:rPr>
          <w:rFonts w:ascii="Arial" w:hAnsi="Arial" w:cs="Arial"/>
          <w:sz w:val="24"/>
          <w:szCs w:val="24"/>
        </w:rPr>
        <w:t>ог</w:t>
      </w:r>
      <w:r w:rsidRPr="008F3FEC">
        <w:rPr>
          <w:rFonts w:ascii="Arial" w:hAnsi="Arial" w:cs="Arial"/>
          <w:sz w:val="24"/>
          <w:szCs w:val="24"/>
        </w:rPr>
        <w:t xml:space="preserve"> на атмосферије  тзв „</w:t>
      </w:r>
      <w:r>
        <w:rPr>
          <w:rFonts w:ascii="Arial" w:hAnsi="Arial" w:cs="Arial"/>
          <w:sz w:val="24"/>
          <w:szCs w:val="24"/>
        </w:rPr>
        <w:t>водоотпорног</w:t>
      </w:r>
      <w:r w:rsidRPr="008F3FEC">
        <w:rPr>
          <w:rFonts w:ascii="Arial" w:hAnsi="Arial" w:cs="Arial"/>
          <w:sz w:val="24"/>
          <w:szCs w:val="24"/>
        </w:rPr>
        <w:t xml:space="preserve"> шпер</w:t>
      </w:r>
      <w:r>
        <w:rPr>
          <w:rFonts w:ascii="Arial" w:hAnsi="Arial" w:cs="Arial"/>
          <w:sz w:val="24"/>
          <w:szCs w:val="24"/>
        </w:rPr>
        <w:t>а</w:t>
      </w:r>
      <w:r w:rsidRPr="008F3FEC">
        <w:rPr>
          <w:rFonts w:ascii="Arial" w:hAnsi="Arial" w:cs="Arial"/>
          <w:sz w:val="24"/>
          <w:szCs w:val="24"/>
        </w:rPr>
        <w:t xml:space="preserve">“ од буковог или </w:t>
      </w:r>
      <w:r w:rsidRPr="008F3FEC">
        <w:rPr>
          <w:rFonts w:ascii="Arial" w:hAnsi="Arial" w:cs="Arial"/>
          <w:sz w:val="24"/>
          <w:szCs w:val="24"/>
        </w:rPr>
        <w:lastRenderedPageBreak/>
        <w:t>дрвета брезе минималне дебљине 21мм</w:t>
      </w:r>
      <w:r>
        <w:rPr>
          <w:rFonts w:ascii="Arial" w:hAnsi="Arial" w:cs="Arial"/>
          <w:sz w:val="24"/>
          <w:szCs w:val="24"/>
        </w:rPr>
        <w:t xml:space="preserve"> </w:t>
      </w:r>
      <w:r w:rsidRPr="008F3FEC">
        <w:rPr>
          <w:rFonts w:ascii="Arial" w:hAnsi="Arial" w:cs="Arial"/>
          <w:sz w:val="24"/>
          <w:szCs w:val="24"/>
        </w:rPr>
        <w:t xml:space="preserve"> са заобљеним глатким ивицама које су заштићене специјалним </w:t>
      </w:r>
      <w:r>
        <w:rPr>
          <w:rFonts w:ascii="Arial" w:hAnsi="Arial" w:cs="Arial"/>
          <w:sz w:val="24"/>
          <w:szCs w:val="24"/>
        </w:rPr>
        <w:t>и</w:t>
      </w:r>
      <w:r w:rsidRPr="008F3FEC">
        <w:rPr>
          <w:rFonts w:ascii="Arial" w:hAnsi="Arial" w:cs="Arial"/>
          <w:sz w:val="24"/>
          <w:szCs w:val="24"/>
        </w:rPr>
        <w:t>мпрегнационим средством.</w:t>
      </w:r>
      <w:r>
        <w:rPr>
          <w:rFonts w:ascii="Arial" w:hAnsi="Arial" w:cs="Arial"/>
          <w:sz w:val="24"/>
          <w:szCs w:val="24"/>
        </w:rPr>
        <w:t xml:space="preserve"> Завршна обраду извршити са дво компонентном бојом отпорном на атмосферске услове и лаке механичке утицаје.</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Рукохват клацкалице израдити од округле челичне цеви минималног пречника 25мм.</w:t>
      </w:r>
    </w:p>
    <w:p w:rsidR="00583B2D" w:rsidRDefault="00583B2D" w:rsidP="00583B2D">
      <w:pPr>
        <w:rPr>
          <w:rFonts w:ascii="Arial" w:hAnsi="Arial" w:cs="Arial"/>
          <w:sz w:val="24"/>
          <w:szCs w:val="24"/>
        </w:rPr>
      </w:pPr>
      <w:r>
        <w:rPr>
          <w:rFonts w:ascii="Arial" w:hAnsi="Arial" w:cs="Arial"/>
          <w:sz w:val="24"/>
          <w:szCs w:val="24"/>
        </w:rPr>
        <w:t>Гумени одстојник који се налази испод седалице израдити од квалитетне УВ отпорне гуме , минималне дебљине 10 мм.</w:t>
      </w:r>
    </w:p>
    <w:p w:rsidR="007A04A9" w:rsidRDefault="007A04A9" w:rsidP="00E355AF">
      <w:pPr>
        <w:rPr>
          <w:sz w:val="24"/>
          <w:szCs w:val="24"/>
        </w:rPr>
      </w:pPr>
    </w:p>
    <w:p w:rsidR="00A80F6D" w:rsidRPr="00583B2D" w:rsidRDefault="005F6DDC" w:rsidP="00A80F6D">
      <w:pPr>
        <w:rPr>
          <w:rFonts w:ascii="Arial" w:hAnsi="Arial" w:cs="Arial"/>
          <w:b/>
          <w:sz w:val="28"/>
          <w:szCs w:val="28"/>
        </w:rPr>
      </w:pPr>
      <w:r>
        <w:rPr>
          <w:rFonts w:ascii="Arial" w:hAnsi="Arial" w:cs="Arial"/>
          <w:b/>
          <w:sz w:val="28"/>
          <w:szCs w:val="28"/>
        </w:rPr>
        <w:t>15</w:t>
      </w:r>
      <w:r w:rsidR="00A80F6D" w:rsidRPr="00583B2D">
        <w:rPr>
          <w:rFonts w:ascii="Arial" w:hAnsi="Arial" w:cs="Arial"/>
          <w:b/>
          <w:sz w:val="28"/>
          <w:szCs w:val="28"/>
        </w:rPr>
        <w:t>.Клацкалица метална крива</w:t>
      </w:r>
      <w:r w:rsidR="00A80F6D">
        <w:rPr>
          <w:rFonts w:ascii="Arial" w:hAnsi="Arial" w:cs="Arial"/>
          <w:b/>
          <w:sz w:val="28"/>
          <w:szCs w:val="28"/>
        </w:rPr>
        <w:t xml:space="preserve"> обрнута</w:t>
      </w:r>
    </w:p>
    <w:p w:rsidR="00A80F6D" w:rsidRPr="00583B2D" w:rsidRDefault="00A80F6D" w:rsidP="00A80F6D">
      <w:pPr>
        <w:rPr>
          <w:b/>
          <w:sz w:val="28"/>
          <w:szCs w:val="28"/>
          <w:lang w:val="sr-Latn-RS"/>
        </w:rPr>
      </w:pPr>
      <w:r w:rsidRPr="00583B2D">
        <w:rPr>
          <w:b/>
          <w:sz w:val="28"/>
          <w:szCs w:val="28"/>
        </w:rPr>
        <w:t>Димензије справе</w:t>
      </w:r>
      <w:r w:rsidRPr="00583B2D">
        <w:rPr>
          <w:b/>
          <w:sz w:val="28"/>
          <w:szCs w:val="28"/>
          <w:lang w:val="sr-Latn-RS"/>
        </w:rPr>
        <w:t xml:space="preserve"> (дxшxв)</w:t>
      </w:r>
      <w:r w:rsidRPr="00583B2D">
        <w:rPr>
          <w:b/>
          <w:sz w:val="28"/>
          <w:szCs w:val="28"/>
        </w:rPr>
        <w:t>:</w:t>
      </w:r>
      <w:r w:rsidRPr="00583B2D">
        <w:rPr>
          <w:b/>
          <w:sz w:val="28"/>
          <w:szCs w:val="28"/>
          <w:lang w:val="sr-Latn-RS"/>
        </w:rPr>
        <w:t xml:space="preserve"> 400x25x73цм</w:t>
      </w:r>
    </w:p>
    <w:p w:rsidR="007A04A9" w:rsidRDefault="007A04A9" w:rsidP="00A80F6D">
      <w:pPr>
        <w:rPr>
          <w:rFonts w:ascii="Arial" w:hAnsi="Arial" w:cs="Arial"/>
          <w:noProof/>
          <w:sz w:val="28"/>
          <w:szCs w:val="28"/>
          <w:lang w:val="en-US"/>
        </w:rPr>
      </w:pPr>
      <w:r>
        <w:rPr>
          <w:rFonts w:ascii="Arial" w:hAnsi="Arial" w:cs="Arial"/>
          <w:noProof/>
          <w:sz w:val="28"/>
          <w:szCs w:val="28"/>
          <w:lang w:val="en-US"/>
        </w:rPr>
        <w:drawing>
          <wp:anchor distT="0" distB="0" distL="114300" distR="114300" simplePos="0" relativeHeight="251739136" behindDoc="1" locked="0" layoutInCell="1" allowOverlap="1">
            <wp:simplePos x="0" y="0"/>
            <wp:positionH relativeFrom="column">
              <wp:posOffset>0</wp:posOffset>
            </wp:positionH>
            <wp:positionV relativeFrom="paragraph">
              <wp:posOffset>4033</wp:posOffset>
            </wp:positionV>
            <wp:extent cx="5943600" cy="193294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lackalica obrnuta.JPG"/>
                    <pic:cNvPicPr/>
                  </pic:nvPicPr>
                  <pic:blipFill>
                    <a:blip r:embed="rId34">
                      <a:extLst>
                        <a:ext uri="{28A0092B-C50C-407E-A947-70E740481C1C}">
                          <a14:useLocalDpi xmlns:a14="http://schemas.microsoft.com/office/drawing/2010/main" val="0"/>
                        </a:ext>
                      </a:extLst>
                    </a:blip>
                    <a:stretch>
                      <a:fillRect/>
                    </a:stretch>
                  </pic:blipFill>
                  <pic:spPr>
                    <a:xfrm>
                      <a:off x="0" y="0"/>
                      <a:ext cx="5943600" cy="1932940"/>
                    </a:xfrm>
                    <a:prstGeom prst="rect">
                      <a:avLst/>
                    </a:prstGeom>
                  </pic:spPr>
                </pic:pic>
              </a:graphicData>
            </a:graphic>
          </wp:anchor>
        </w:drawing>
      </w:r>
    </w:p>
    <w:p w:rsidR="00A80F6D" w:rsidRPr="00A80F6D" w:rsidRDefault="007A04A9" w:rsidP="00A80F6D">
      <w:pPr>
        <w:rPr>
          <w:rFonts w:ascii="Arial" w:hAnsi="Arial" w:cs="Arial"/>
          <w:sz w:val="28"/>
          <w:szCs w:val="28"/>
          <w:lang w:val="sr-Latn-RS"/>
        </w:rPr>
      </w:pPr>
      <w:r>
        <w:rPr>
          <w:rFonts w:ascii="Arial" w:hAnsi="Arial" w:cs="Arial"/>
          <w:noProof/>
          <w:sz w:val="28"/>
          <w:szCs w:val="28"/>
          <w:lang w:val="en-US"/>
        </w:rPr>
        <w:drawing>
          <wp:anchor distT="0" distB="0" distL="114300" distR="114300" simplePos="0" relativeHeight="251738112" behindDoc="1" locked="0" layoutInCell="1" allowOverlap="1" wp14:anchorId="6AC0A4A9" wp14:editId="7B79E86B">
            <wp:simplePos x="0" y="0"/>
            <wp:positionH relativeFrom="column">
              <wp:posOffset>-436537</wp:posOffset>
            </wp:positionH>
            <wp:positionV relativeFrom="paragraph">
              <wp:posOffset>300149</wp:posOffset>
            </wp:positionV>
            <wp:extent cx="5943600" cy="3343275"/>
            <wp:effectExtent l="0" t="0" r="0" b="952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render0000.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anchor>
        </w:drawing>
      </w:r>
    </w:p>
    <w:p w:rsidR="00A80F6D" w:rsidRPr="007A04A9" w:rsidRDefault="00A80F6D" w:rsidP="00A80F6D">
      <w:pPr>
        <w:rPr>
          <w:rFonts w:ascii="Arial" w:hAnsi="Arial" w:cs="Arial"/>
          <w:sz w:val="28"/>
          <w:szCs w:val="28"/>
        </w:rPr>
      </w:pPr>
    </w:p>
    <w:p w:rsidR="00A80F6D" w:rsidRDefault="00A80F6D" w:rsidP="00A80F6D">
      <w:pPr>
        <w:rPr>
          <w:rFonts w:ascii="Arial" w:hAnsi="Arial" w:cs="Arial"/>
          <w:sz w:val="24"/>
          <w:szCs w:val="24"/>
        </w:rPr>
      </w:pPr>
    </w:p>
    <w:p w:rsidR="007A04A9" w:rsidRDefault="007A04A9" w:rsidP="00A80F6D">
      <w:pPr>
        <w:rPr>
          <w:rFonts w:ascii="Arial" w:hAnsi="Arial" w:cs="Arial"/>
          <w:sz w:val="24"/>
          <w:szCs w:val="24"/>
        </w:rPr>
      </w:pPr>
    </w:p>
    <w:p w:rsidR="007A04A9" w:rsidRDefault="007A04A9" w:rsidP="00A80F6D">
      <w:pPr>
        <w:rPr>
          <w:rFonts w:ascii="Arial" w:hAnsi="Arial" w:cs="Arial"/>
          <w:sz w:val="24"/>
          <w:szCs w:val="24"/>
        </w:rPr>
      </w:pPr>
    </w:p>
    <w:p w:rsidR="007A04A9" w:rsidRDefault="007A04A9" w:rsidP="00A80F6D">
      <w:pPr>
        <w:rPr>
          <w:rFonts w:ascii="Arial" w:hAnsi="Arial" w:cs="Arial"/>
          <w:sz w:val="24"/>
          <w:szCs w:val="24"/>
        </w:rPr>
      </w:pPr>
    </w:p>
    <w:p w:rsidR="007A04A9" w:rsidRDefault="007A04A9" w:rsidP="00A80F6D">
      <w:pPr>
        <w:rPr>
          <w:rFonts w:ascii="Arial" w:hAnsi="Arial" w:cs="Arial"/>
          <w:sz w:val="24"/>
          <w:szCs w:val="24"/>
        </w:rPr>
      </w:pPr>
    </w:p>
    <w:p w:rsidR="007A04A9" w:rsidRDefault="007A04A9" w:rsidP="00A80F6D">
      <w:pPr>
        <w:rPr>
          <w:rFonts w:ascii="Arial" w:hAnsi="Arial" w:cs="Arial"/>
          <w:sz w:val="24"/>
          <w:szCs w:val="24"/>
        </w:rPr>
      </w:pPr>
    </w:p>
    <w:p w:rsidR="007A04A9" w:rsidRDefault="007A04A9" w:rsidP="00A80F6D">
      <w:pPr>
        <w:rPr>
          <w:rFonts w:ascii="Arial" w:hAnsi="Arial" w:cs="Arial"/>
          <w:sz w:val="24"/>
          <w:szCs w:val="24"/>
        </w:rPr>
      </w:pPr>
    </w:p>
    <w:p w:rsidR="007A04A9" w:rsidRDefault="007A04A9" w:rsidP="00A80F6D">
      <w:pPr>
        <w:rPr>
          <w:rFonts w:ascii="Arial" w:hAnsi="Arial" w:cs="Arial"/>
          <w:sz w:val="24"/>
          <w:szCs w:val="24"/>
        </w:rPr>
      </w:pPr>
    </w:p>
    <w:p w:rsidR="007A04A9" w:rsidRDefault="007A04A9" w:rsidP="00A80F6D">
      <w:pPr>
        <w:rPr>
          <w:rFonts w:ascii="Arial" w:hAnsi="Arial" w:cs="Arial"/>
          <w:sz w:val="24"/>
          <w:szCs w:val="24"/>
        </w:rPr>
      </w:pPr>
    </w:p>
    <w:p w:rsidR="00A80F6D" w:rsidRDefault="00A80F6D" w:rsidP="00A80F6D">
      <w:pPr>
        <w:rPr>
          <w:rFonts w:ascii="Arial" w:hAnsi="Arial" w:cs="Arial"/>
          <w:sz w:val="24"/>
          <w:szCs w:val="24"/>
        </w:rPr>
      </w:pPr>
      <w:r>
        <w:rPr>
          <w:rFonts w:ascii="Arial" w:hAnsi="Arial" w:cs="Arial"/>
          <w:sz w:val="24"/>
          <w:szCs w:val="24"/>
        </w:rPr>
        <w:t xml:space="preserve"> Руда клацкалице израђена</w:t>
      </w:r>
      <w:r w:rsidRPr="00760465">
        <w:rPr>
          <w:rFonts w:ascii="Arial" w:hAnsi="Arial" w:cs="Arial"/>
          <w:sz w:val="24"/>
          <w:szCs w:val="24"/>
        </w:rPr>
        <w:t xml:space="preserve"> је од челичне </w:t>
      </w:r>
      <w:r>
        <w:rPr>
          <w:rFonts w:ascii="Arial" w:hAnsi="Arial" w:cs="Arial"/>
          <w:sz w:val="24"/>
          <w:szCs w:val="24"/>
        </w:rPr>
        <w:t xml:space="preserve">дебелозидне </w:t>
      </w:r>
      <w:r w:rsidRPr="00760465">
        <w:rPr>
          <w:rFonts w:ascii="Arial" w:hAnsi="Arial" w:cs="Arial"/>
          <w:sz w:val="24"/>
          <w:szCs w:val="24"/>
        </w:rPr>
        <w:t xml:space="preserve">цеви </w:t>
      </w:r>
      <w:r>
        <w:rPr>
          <w:rFonts w:ascii="Arial" w:hAnsi="Arial" w:cs="Arial"/>
          <w:sz w:val="24"/>
          <w:szCs w:val="24"/>
        </w:rPr>
        <w:t>пречника минимално 60мм и дебљине зида 4мм. Носач клацкалице са којим се везује за подлогу израдити од челичне цеви 100х100мм и лима минималне дебљине 5мм.</w:t>
      </w:r>
    </w:p>
    <w:p w:rsidR="00A80F6D" w:rsidRDefault="00A80F6D" w:rsidP="00A80F6D">
      <w:pPr>
        <w:ind w:firstLine="720"/>
        <w:jc w:val="both"/>
        <w:rPr>
          <w:rFonts w:ascii="Arial" w:hAnsi="Arial" w:cs="Arial"/>
          <w:sz w:val="24"/>
          <w:szCs w:val="24"/>
        </w:rPr>
      </w:pPr>
      <w:r>
        <w:rPr>
          <w:rFonts w:ascii="Arial" w:hAnsi="Arial" w:cs="Arial"/>
          <w:sz w:val="24"/>
          <w:szCs w:val="24"/>
        </w:rPr>
        <w:t>Све металне делове заштитити од корозије са поступком цинковања а након тога пластификацијом односно наношењем боје електростатичким путем.</w:t>
      </w:r>
    </w:p>
    <w:p w:rsidR="00A80F6D" w:rsidRDefault="00A80F6D" w:rsidP="00A80F6D">
      <w:pPr>
        <w:rPr>
          <w:rFonts w:ascii="Arial" w:hAnsi="Arial" w:cs="Arial"/>
          <w:sz w:val="24"/>
          <w:szCs w:val="24"/>
        </w:rPr>
      </w:pPr>
      <w:r>
        <w:rPr>
          <w:rFonts w:ascii="Arial" w:hAnsi="Arial" w:cs="Arial"/>
          <w:sz w:val="24"/>
          <w:szCs w:val="24"/>
        </w:rPr>
        <w:t xml:space="preserve">           Седалица клацкалице треба да буде израђене од  </w:t>
      </w:r>
      <w:r w:rsidRPr="008F3FEC">
        <w:rPr>
          <w:rFonts w:ascii="Arial" w:hAnsi="Arial" w:cs="Arial"/>
          <w:sz w:val="24"/>
          <w:szCs w:val="24"/>
        </w:rPr>
        <w:t>вишеслојн</w:t>
      </w:r>
      <w:r>
        <w:rPr>
          <w:rFonts w:ascii="Arial" w:hAnsi="Arial" w:cs="Arial"/>
          <w:sz w:val="24"/>
          <w:szCs w:val="24"/>
        </w:rPr>
        <w:t>ог</w:t>
      </w:r>
      <w:r w:rsidRPr="008F3FEC">
        <w:rPr>
          <w:rFonts w:ascii="Arial" w:hAnsi="Arial" w:cs="Arial"/>
          <w:sz w:val="24"/>
          <w:szCs w:val="24"/>
        </w:rPr>
        <w:t xml:space="preserve"> плочаст</w:t>
      </w:r>
      <w:r>
        <w:rPr>
          <w:rFonts w:ascii="Arial" w:hAnsi="Arial" w:cs="Arial"/>
          <w:sz w:val="24"/>
          <w:szCs w:val="24"/>
        </w:rPr>
        <w:t>ог</w:t>
      </w:r>
      <w:r w:rsidRPr="008F3FEC">
        <w:rPr>
          <w:rFonts w:ascii="Arial" w:hAnsi="Arial" w:cs="Arial"/>
          <w:sz w:val="24"/>
          <w:szCs w:val="24"/>
        </w:rPr>
        <w:t xml:space="preserve"> материјал</w:t>
      </w:r>
      <w:r>
        <w:rPr>
          <w:rFonts w:ascii="Arial" w:hAnsi="Arial" w:cs="Arial"/>
          <w:sz w:val="24"/>
          <w:szCs w:val="24"/>
        </w:rPr>
        <w:t>а</w:t>
      </w:r>
      <w:r w:rsidRPr="008F3FEC">
        <w:rPr>
          <w:rFonts w:ascii="Arial" w:hAnsi="Arial" w:cs="Arial"/>
          <w:sz w:val="24"/>
          <w:szCs w:val="24"/>
        </w:rPr>
        <w:t xml:space="preserve"> отпорн</w:t>
      </w:r>
      <w:r>
        <w:rPr>
          <w:rFonts w:ascii="Arial" w:hAnsi="Arial" w:cs="Arial"/>
          <w:sz w:val="24"/>
          <w:szCs w:val="24"/>
        </w:rPr>
        <w:t>ог</w:t>
      </w:r>
      <w:r w:rsidRPr="008F3FEC">
        <w:rPr>
          <w:rFonts w:ascii="Arial" w:hAnsi="Arial" w:cs="Arial"/>
          <w:sz w:val="24"/>
          <w:szCs w:val="24"/>
        </w:rPr>
        <w:t xml:space="preserve"> на атмосферије  тзв „</w:t>
      </w:r>
      <w:r>
        <w:rPr>
          <w:rFonts w:ascii="Arial" w:hAnsi="Arial" w:cs="Arial"/>
          <w:sz w:val="24"/>
          <w:szCs w:val="24"/>
        </w:rPr>
        <w:t>водоотпорног</w:t>
      </w:r>
      <w:r w:rsidRPr="008F3FEC">
        <w:rPr>
          <w:rFonts w:ascii="Arial" w:hAnsi="Arial" w:cs="Arial"/>
          <w:sz w:val="24"/>
          <w:szCs w:val="24"/>
        </w:rPr>
        <w:t xml:space="preserve"> шпер</w:t>
      </w:r>
      <w:r>
        <w:rPr>
          <w:rFonts w:ascii="Arial" w:hAnsi="Arial" w:cs="Arial"/>
          <w:sz w:val="24"/>
          <w:szCs w:val="24"/>
        </w:rPr>
        <w:t>а</w:t>
      </w:r>
      <w:r w:rsidRPr="008F3FEC">
        <w:rPr>
          <w:rFonts w:ascii="Arial" w:hAnsi="Arial" w:cs="Arial"/>
          <w:sz w:val="24"/>
          <w:szCs w:val="24"/>
        </w:rPr>
        <w:t>“ од буковог или дрвета брезе минималне дебљине 21мм</w:t>
      </w:r>
      <w:r>
        <w:rPr>
          <w:rFonts w:ascii="Arial" w:hAnsi="Arial" w:cs="Arial"/>
          <w:sz w:val="24"/>
          <w:szCs w:val="24"/>
        </w:rPr>
        <w:t xml:space="preserve"> </w:t>
      </w:r>
      <w:r w:rsidRPr="008F3FEC">
        <w:rPr>
          <w:rFonts w:ascii="Arial" w:hAnsi="Arial" w:cs="Arial"/>
          <w:sz w:val="24"/>
          <w:szCs w:val="24"/>
        </w:rPr>
        <w:t xml:space="preserve"> са заобљеним глатким ивицама које су заштићене специјалним </w:t>
      </w:r>
      <w:r>
        <w:rPr>
          <w:rFonts w:ascii="Arial" w:hAnsi="Arial" w:cs="Arial"/>
          <w:sz w:val="24"/>
          <w:szCs w:val="24"/>
        </w:rPr>
        <w:t>и</w:t>
      </w:r>
      <w:r w:rsidRPr="008F3FEC">
        <w:rPr>
          <w:rFonts w:ascii="Arial" w:hAnsi="Arial" w:cs="Arial"/>
          <w:sz w:val="24"/>
          <w:szCs w:val="24"/>
        </w:rPr>
        <w:t>мпрегнационим средством.</w:t>
      </w:r>
      <w:r>
        <w:rPr>
          <w:rFonts w:ascii="Arial" w:hAnsi="Arial" w:cs="Arial"/>
          <w:sz w:val="24"/>
          <w:szCs w:val="24"/>
        </w:rPr>
        <w:t xml:space="preserve"> Завршна обраду извршити са дво компонентном бојом отпорном на атмосферске услове и лаке механичке утицаје.</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Рукохват клацкалице израдити од округле челичне цеви минималног пречника 25мм.</w:t>
      </w:r>
    </w:p>
    <w:p w:rsidR="00A80F6D" w:rsidRDefault="00A80F6D" w:rsidP="00A80F6D">
      <w:pPr>
        <w:rPr>
          <w:rFonts w:ascii="Arial" w:hAnsi="Arial" w:cs="Arial"/>
          <w:sz w:val="24"/>
          <w:szCs w:val="24"/>
        </w:rPr>
      </w:pPr>
      <w:r>
        <w:rPr>
          <w:rFonts w:ascii="Arial" w:hAnsi="Arial" w:cs="Arial"/>
          <w:sz w:val="24"/>
          <w:szCs w:val="24"/>
        </w:rPr>
        <w:lastRenderedPageBreak/>
        <w:t>Гумени одстојник који се налази испод седалице израдити од квалитетне УВ отпорне гуме , минималне дебљине 10 мм.</w:t>
      </w:r>
    </w:p>
    <w:p w:rsidR="00AF6354" w:rsidRDefault="00AF6354" w:rsidP="00A80F6D">
      <w:pPr>
        <w:rPr>
          <w:rFonts w:ascii="Arial" w:hAnsi="Arial" w:cs="Arial"/>
          <w:sz w:val="24"/>
          <w:szCs w:val="24"/>
        </w:rPr>
      </w:pPr>
    </w:p>
    <w:p w:rsidR="00AF6354" w:rsidRDefault="00AF6354" w:rsidP="00A80F6D">
      <w:pPr>
        <w:rPr>
          <w:rFonts w:ascii="Arial" w:hAnsi="Arial" w:cs="Arial"/>
          <w:b/>
          <w:sz w:val="24"/>
          <w:szCs w:val="24"/>
        </w:rPr>
      </w:pPr>
      <w:r w:rsidRPr="00AF6354">
        <w:rPr>
          <w:rFonts w:ascii="Arial" w:hAnsi="Arial" w:cs="Arial"/>
          <w:b/>
          <w:sz w:val="24"/>
          <w:szCs w:val="24"/>
        </w:rPr>
        <w:t>Мултифунк</w:t>
      </w:r>
      <w:r w:rsidR="000219D5">
        <w:rPr>
          <w:rFonts w:ascii="Arial" w:hAnsi="Arial" w:cs="Arial"/>
          <w:b/>
          <w:sz w:val="24"/>
          <w:szCs w:val="24"/>
        </w:rPr>
        <w:t>ционални реквизит-БРОД</w:t>
      </w:r>
    </w:p>
    <w:p w:rsidR="00AF6354" w:rsidRPr="00A82AFE" w:rsidRDefault="00AF6354" w:rsidP="00AF6354">
      <w:pPr>
        <w:pStyle w:val="HTMLPreformatted"/>
        <w:shd w:val="clear" w:color="auto" w:fill="F8F9FA"/>
        <w:rPr>
          <w:rFonts w:ascii="Arial" w:hAnsi="Arial" w:cs="Arial"/>
          <w:sz w:val="22"/>
          <w:szCs w:val="22"/>
        </w:rPr>
      </w:pPr>
      <w:r w:rsidRPr="00A82AFE">
        <w:rPr>
          <w:rFonts w:ascii="Arial" w:hAnsi="Arial" w:cs="Arial"/>
          <w:sz w:val="22"/>
          <w:szCs w:val="22"/>
        </w:rPr>
        <w:t xml:space="preserve">димензије </w:t>
      </w:r>
      <w:r w:rsidRPr="00A82AFE">
        <w:rPr>
          <w:rFonts w:ascii="Arial" w:hAnsi="Arial" w:cs="Arial"/>
          <w:sz w:val="22"/>
          <w:szCs w:val="22"/>
          <w:lang w:val="sr-Latn-RS"/>
        </w:rPr>
        <w:t>900</w:t>
      </w:r>
      <w:r w:rsidRPr="00A82AFE">
        <w:rPr>
          <w:rFonts w:ascii="Arial" w:hAnsi="Arial" w:cs="Arial"/>
          <w:sz w:val="22"/>
          <w:szCs w:val="22"/>
        </w:rPr>
        <w:t>/</w:t>
      </w:r>
      <w:r w:rsidRPr="00A82AFE">
        <w:rPr>
          <w:rFonts w:ascii="Arial" w:hAnsi="Arial" w:cs="Arial"/>
          <w:sz w:val="22"/>
          <w:szCs w:val="22"/>
          <w:lang w:val="sr-Latn-RS"/>
        </w:rPr>
        <w:t>211</w:t>
      </w:r>
      <w:r w:rsidRPr="00A82AFE">
        <w:rPr>
          <w:rFonts w:ascii="Arial" w:hAnsi="Arial" w:cs="Arial"/>
          <w:sz w:val="22"/>
          <w:szCs w:val="22"/>
        </w:rPr>
        <w:t>/349 cm.</w:t>
      </w:r>
    </w:p>
    <w:p w:rsidR="00AF6354" w:rsidRPr="00A82AFE" w:rsidRDefault="00AF6354" w:rsidP="00AF6354">
      <w:pPr>
        <w:pStyle w:val="HTMLPreformatted"/>
        <w:shd w:val="clear" w:color="auto" w:fill="F8F9FA"/>
        <w:rPr>
          <w:rFonts w:ascii="Arial" w:hAnsi="Arial" w:cs="Arial"/>
          <w:sz w:val="22"/>
          <w:szCs w:val="22"/>
        </w:rPr>
      </w:pPr>
      <w:r w:rsidRPr="00A82AFE">
        <w:rPr>
          <w:rFonts w:ascii="Arial" w:hAnsi="Arial" w:cs="Arial"/>
          <w:sz w:val="22"/>
          <w:szCs w:val="22"/>
        </w:rPr>
        <w:t xml:space="preserve">Реквизит се састоји од три куле-платформе, пењалица од којих је једна мрежа, мостић, тунел за провлачење и тоборан. Сигурносна зона треба бити </w:t>
      </w:r>
      <w:r w:rsidRPr="00A82AFE">
        <w:rPr>
          <w:rFonts w:ascii="Arial" w:hAnsi="Arial" w:cs="Arial"/>
          <w:sz w:val="22"/>
          <w:szCs w:val="22"/>
          <w:lang w:val="sr-Latn-RS"/>
        </w:rPr>
        <w:t xml:space="preserve">1250x510cm. </w:t>
      </w:r>
    </w:p>
    <w:p w:rsidR="00AF6354" w:rsidRDefault="00AF6354" w:rsidP="00A80F6D">
      <w:pPr>
        <w:rPr>
          <w:rFonts w:ascii="Arial" w:hAnsi="Arial" w:cs="Arial"/>
        </w:rPr>
      </w:pPr>
      <w:r w:rsidRPr="00A82AFE">
        <w:rPr>
          <w:rFonts w:ascii="Arial" w:hAnsi="Arial" w:cs="Arial"/>
        </w:rPr>
        <w:t>Конструкцију справе чине дрвене греде од висококвалитетног дрвета димензије</w:t>
      </w:r>
      <w:r w:rsidRPr="00A82AFE">
        <w:rPr>
          <w:rFonts w:ascii="Arial" w:hAnsi="Arial" w:cs="Arial"/>
          <w:lang w:val="sr-Latn-RS"/>
        </w:rPr>
        <w:t xml:space="preserve"> 10x10</w:t>
      </w:r>
      <w:r w:rsidRPr="00A82AFE">
        <w:rPr>
          <w:rFonts w:ascii="Arial" w:hAnsi="Arial" w:cs="Arial"/>
        </w:rPr>
        <w:t>цм и различитих висина. Покривачи, заштитни панели, ограде и кров су направљени од</w:t>
      </w:r>
      <w:r w:rsidRPr="00A82AFE">
        <w:rPr>
          <w:rFonts w:ascii="Arial" w:hAnsi="Arial" w:cs="Arial"/>
          <w:lang w:val="sr-Latn-RS"/>
        </w:rPr>
        <w:t xml:space="preserve"> </w:t>
      </w:r>
      <w:r w:rsidRPr="00A82AFE">
        <w:rPr>
          <w:rFonts w:ascii="Arial" w:hAnsi="Arial" w:cs="Arial"/>
        </w:rPr>
        <w:t>HDPE панела, дебљине 18 mm,сјајне површине. Мреже су израђене од челичног језгра и оплетене висококвалитетним полиамидним конопцем у боји. Подови реквизита су израђени од неклизајућег монолитног материјала,полиестерског ламината, газећег слоја дебљине 18 mm.</w:t>
      </w:r>
    </w:p>
    <w:p w:rsidR="00AF6354" w:rsidRDefault="00AF6354" w:rsidP="00A80F6D">
      <w:pPr>
        <w:rPr>
          <w:rFonts w:ascii="Arial" w:hAnsi="Arial" w:cs="Arial"/>
        </w:rPr>
      </w:pPr>
      <w:r w:rsidRPr="00F02585">
        <w:rPr>
          <w:rFonts w:ascii="Arial" w:hAnsi="Arial" w:cs="Arial"/>
        </w:rPr>
        <w:t>Метални делови се обрађују врућим цинковањем и пластификацијом.</w:t>
      </w:r>
    </w:p>
    <w:p w:rsidR="00AF6354" w:rsidRDefault="00AF6354" w:rsidP="00A80F6D">
      <w:pPr>
        <w:rPr>
          <w:rFonts w:ascii="Arial" w:hAnsi="Arial" w:cs="Arial"/>
        </w:rPr>
      </w:pPr>
      <w:r w:rsidRPr="00F02585">
        <w:rPr>
          <w:rFonts w:ascii="Arial" w:hAnsi="Arial" w:cs="Arial"/>
        </w:rPr>
        <w:t>Сви фарбани дрвени делови се премазују нетоксичним и нешкодљивим еко бојама.</w:t>
      </w:r>
    </w:p>
    <w:p w:rsidR="00AF6354" w:rsidRPr="00AF6354" w:rsidRDefault="00AF6354" w:rsidP="00A80F6D">
      <w:pPr>
        <w:rPr>
          <w:rFonts w:ascii="Arial" w:hAnsi="Arial" w:cs="Arial"/>
          <w:b/>
          <w:sz w:val="24"/>
          <w:szCs w:val="24"/>
        </w:rPr>
      </w:pPr>
      <w:r w:rsidRPr="00F02585">
        <w:rPr>
          <w:rFonts w:ascii="Arial" w:hAnsi="Arial" w:cs="Arial"/>
        </w:rPr>
        <w:t xml:space="preserve">Производ мора бити усклађен са стандардима квалитета ISO 9001:2015, стандардом заштите животне средине  ISO 14001:2015 и стандардом безбедности деце </w:t>
      </w:r>
      <w:r w:rsidRPr="00F02585">
        <w:rPr>
          <w:rFonts w:ascii="Arial" w:hAnsi="Arial" w:cs="Arial"/>
          <w:lang w:val="sr-Latn-RS"/>
        </w:rPr>
        <w:t>SRPS</w:t>
      </w:r>
      <w:r w:rsidRPr="00F02585">
        <w:rPr>
          <w:rFonts w:ascii="Arial" w:hAnsi="Arial" w:cs="Arial"/>
        </w:rPr>
        <w:t xml:space="preserve"> </w:t>
      </w:r>
      <w:r w:rsidRPr="00F02585">
        <w:rPr>
          <w:rFonts w:ascii="Arial" w:hAnsi="Arial" w:cs="Arial"/>
          <w:lang w:val="sr-Latn-RS"/>
        </w:rPr>
        <w:t xml:space="preserve">EN </w:t>
      </w:r>
      <w:r w:rsidRPr="00F02585">
        <w:rPr>
          <w:rFonts w:ascii="Arial" w:hAnsi="Arial" w:cs="Arial"/>
        </w:rPr>
        <w:t xml:space="preserve">1176 i </w:t>
      </w:r>
      <w:r w:rsidRPr="00F02585">
        <w:rPr>
          <w:rFonts w:ascii="Arial" w:hAnsi="Arial" w:cs="Arial"/>
          <w:lang w:val="sr-Latn-RS"/>
        </w:rPr>
        <w:t>SRPS</w:t>
      </w:r>
      <w:r w:rsidRPr="00F02585">
        <w:rPr>
          <w:rFonts w:ascii="Arial" w:hAnsi="Arial" w:cs="Arial"/>
        </w:rPr>
        <w:t xml:space="preserve"> EN 1177.</w:t>
      </w:r>
    </w:p>
    <w:p w:rsidR="00A80F6D" w:rsidRDefault="00AF6354" w:rsidP="00A80F6D">
      <w:pPr>
        <w:rPr>
          <w:sz w:val="24"/>
          <w:szCs w:val="24"/>
        </w:rPr>
      </w:pPr>
      <w:r>
        <w:rPr>
          <w:noProof/>
          <w:sz w:val="24"/>
          <w:szCs w:val="24"/>
          <w:lang w:val="en-US"/>
        </w:rPr>
        <w:lastRenderedPageBreak/>
        <w:drawing>
          <wp:inline distT="0" distB="0" distL="0" distR="0">
            <wp:extent cx="5943600" cy="7691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2_07_18_G_O_KLADOVO_BROD_L_Ponuda_Abbacus._page-0002.jpg"/>
                    <pic:cNvPicPr/>
                  </pic:nvPicPr>
                  <pic:blipFill>
                    <a:blip r:embed="rId3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AF6354" w:rsidRDefault="00AF6354" w:rsidP="00A80F6D">
      <w:pPr>
        <w:rPr>
          <w:sz w:val="24"/>
          <w:szCs w:val="24"/>
        </w:rPr>
      </w:pPr>
    </w:p>
    <w:p w:rsidR="00AF6354" w:rsidRDefault="00AF6354" w:rsidP="00A80F6D">
      <w:pPr>
        <w:rPr>
          <w:sz w:val="24"/>
          <w:szCs w:val="24"/>
        </w:rPr>
      </w:pPr>
    </w:p>
    <w:p w:rsidR="00AF6354" w:rsidRDefault="00AF6354" w:rsidP="00A80F6D">
      <w:pPr>
        <w:rPr>
          <w:sz w:val="24"/>
          <w:szCs w:val="24"/>
        </w:rPr>
      </w:pPr>
    </w:p>
    <w:p w:rsidR="00AF6354" w:rsidRDefault="00AF6354" w:rsidP="00A80F6D">
      <w:pPr>
        <w:rPr>
          <w:sz w:val="24"/>
          <w:szCs w:val="24"/>
        </w:rPr>
      </w:pPr>
    </w:p>
    <w:p w:rsidR="00AF6354" w:rsidRPr="00AF6354" w:rsidRDefault="00AF6354" w:rsidP="00A80F6D">
      <w:pPr>
        <w:rPr>
          <w:rFonts w:ascii="Arial" w:hAnsi="Arial" w:cs="Arial"/>
          <w:b/>
          <w:sz w:val="24"/>
          <w:szCs w:val="24"/>
        </w:rPr>
      </w:pPr>
      <w:r w:rsidRPr="00AF6354">
        <w:rPr>
          <w:rFonts w:ascii="Arial" w:hAnsi="Arial" w:cs="Arial"/>
          <w:b/>
          <w:sz w:val="24"/>
          <w:szCs w:val="24"/>
        </w:rPr>
        <w:t>Мултифунк</w:t>
      </w:r>
      <w:r w:rsidR="000219D5">
        <w:rPr>
          <w:rFonts w:ascii="Arial" w:hAnsi="Arial" w:cs="Arial"/>
          <w:b/>
          <w:sz w:val="24"/>
          <w:szCs w:val="24"/>
        </w:rPr>
        <w:t>ционални реквизит-РИБАРСКА МРЕЖА</w:t>
      </w:r>
    </w:p>
    <w:p w:rsidR="00AF6354" w:rsidRDefault="00AF6354" w:rsidP="005F6DDC">
      <w:pPr>
        <w:rPr>
          <w:b/>
          <w:sz w:val="32"/>
          <w:szCs w:val="32"/>
          <w:lang w:val="sr-Latn-RS"/>
        </w:rPr>
      </w:pPr>
      <w:r>
        <w:rPr>
          <w:b/>
          <w:noProof/>
          <w:sz w:val="32"/>
          <w:szCs w:val="32"/>
          <w:lang w:val="en-US"/>
        </w:rPr>
        <w:drawing>
          <wp:inline distT="0" distB="0" distL="0" distR="0">
            <wp:extent cx="5943600" cy="3343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OJEKAT UREDJENJA IGRALIŠTA ZA DECU Plaza Kladovo_page-000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rsidR="00AF6354" w:rsidRDefault="00AF6354" w:rsidP="00AF6354">
      <w:pPr>
        <w:pStyle w:val="HTMLPreformatted"/>
        <w:shd w:val="clear" w:color="auto" w:fill="F8F9FA"/>
        <w:rPr>
          <w:rFonts w:ascii="Arial" w:hAnsi="Arial" w:cs="Arial"/>
          <w:sz w:val="22"/>
          <w:szCs w:val="22"/>
        </w:rPr>
      </w:pPr>
      <w:r w:rsidRPr="00A82AFE">
        <w:rPr>
          <w:rFonts w:ascii="Arial" w:hAnsi="Arial" w:cs="Arial"/>
          <w:sz w:val="22"/>
          <w:szCs w:val="22"/>
        </w:rPr>
        <w:t xml:space="preserve">димензије </w:t>
      </w:r>
      <w:r>
        <w:rPr>
          <w:rFonts w:ascii="Arial" w:hAnsi="Arial" w:cs="Arial"/>
          <w:sz w:val="22"/>
          <w:szCs w:val="22"/>
        </w:rPr>
        <w:t>1040 x 310 x 200</w:t>
      </w:r>
      <w:r w:rsidRPr="00F02585">
        <w:rPr>
          <w:rFonts w:ascii="Arial" w:hAnsi="Arial" w:cs="Arial"/>
          <w:sz w:val="22"/>
          <w:szCs w:val="22"/>
        </w:rPr>
        <w:t>cm</w:t>
      </w:r>
      <w:r>
        <w:rPr>
          <w:rFonts w:ascii="Arial" w:hAnsi="Arial" w:cs="Arial"/>
          <w:sz w:val="22"/>
          <w:szCs w:val="22"/>
        </w:rPr>
        <w:t xml:space="preserve"> са сигурносном зоном од </w:t>
      </w:r>
      <w:r w:rsidRPr="00F02585">
        <w:rPr>
          <w:rFonts w:ascii="Arial" w:hAnsi="Arial" w:cs="Arial"/>
          <w:sz w:val="22"/>
          <w:szCs w:val="22"/>
        </w:rPr>
        <w:t>1320 x 610 cm (80,5m2)</w:t>
      </w:r>
      <w:r>
        <w:rPr>
          <w:rFonts w:ascii="Arial" w:hAnsi="Arial" w:cs="Arial"/>
          <w:sz w:val="22"/>
          <w:szCs w:val="22"/>
        </w:rPr>
        <w:t xml:space="preserve"> и висином слободног пада од </w:t>
      </w:r>
      <w:r w:rsidRPr="00F02585">
        <w:rPr>
          <w:rFonts w:ascii="Arial" w:hAnsi="Arial" w:cs="Arial"/>
          <w:sz w:val="22"/>
          <w:szCs w:val="22"/>
        </w:rPr>
        <w:t>200 cm.</w:t>
      </w:r>
    </w:p>
    <w:p w:rsidR="00E355AF" w:rsidRDefault="00AF6354" w:rsidP="00AF6354">
      <w:pPr>
        <w:rPr>
          <w:rFonts w:ascii="Arial" w:hAnsi="Arial" w:cs="Arial"/>
        </w:rPr>
      </w:pPr>
      <w:r>
        <w:rPr>
          <w:rFonts w:ascii="Arial" w:hAnsi="Arial" w:cs="Arial"/>
        </w:rPr>
        <w:t>Справа се састоји од дрвеног мостића-рампе од балвана, двоструке пењалице од мреже и дрвених пањева различитих висина.</w:t>
      </w:r>
    </w:p>
    <w:p w:rsidR="00AF6354" w:rsidRDefault="00AF6354" w:rsidP="00AF6354">
      <w:pPr>
        <w:rPr>
          <w:rFonts w:ascii="Arial" w:hAnsi="Arial" w:cs="Arial"/>
        </w:rPr>
      </w:pPr>
      <w:r>
        <w:rPr>
          <w:rFonts w:ascii="Arial" w:hAnsi="Arial" w:cs="Arial"/>
        </w:rPr>
        <w:t>Справа има основну конструкцију од дрвених трупаца. Централни део справе чине носећи стубови (дрвени балвани) који су у средини међусобно хоризонтално повезани гредом. Греде су фиксиране једна на другу. Мрежа челичних каблова прекривена је пластичним ужетом природне боје и причвршћена је на хоризонталну греду.</w:t>
      </w:r>
      <w:r w:rsidRPr="00F02585">
        <w:rPr>
          <w:rFonts w:ascii="Arial" w:hAnsi="Arial" w:cs="Arial"/>
        </w:rPr>
        <w:t xml:space="preserve"> </w:t>
      </w:r>
    </w:p>
    <w:p w:rsidR="00AF6354" w:rsidRDefault="00AF6354" w:rsidP="00AF6354">
      <w:pPr>
        <w:rPr>
          <w:rFonts w:ascii="Arial" w:hAnsi="Arial" w:cs="Arial"/>
        </w:rPr>
      </w:pPr>
      <w:r>
        <w:rPr>
          <w:rFonts w:ascii="Arial" w:hAnsi="Arial" w:cs="Arial"/>
        </w:rPr>
        <w:t xml:space="preserve">Други део справе чине вертикално постављени балвани који су међусобно размакнути. </w:t>
      </w:r>
    </w:p>
    <w:p w:rsidR="00AF6354" w:rsidRDefault="00AF6354" w:rsidP="00AF6354">
      <w:pPr>
        <w:rPr>
          <w:rFonts w:ascii="Arial" w:hAnsi="Arial" w:cs="Arial"/>
        </w:rPr>
      </w:pPr>
      <w:r>
        <w:rPr>
          <w:rFonts w:ascii="Arial" w:hAnsi="Arial" w:cs="Arial"/>
        </w:rPr>
        <w:t>Трупци су различите висине.Сваки трупац је причвршћен на своју пројектовану позицију на лицу места.</w:t>
      </w:r>
    </w:p>
    <w:p w:rsidR="00AF6354" w:rsidRDefault="00AF6354" w:rsidP="00AF6354">
      <w:pPr>
        <w:rPr>
          <w:rFonts w:ascii="Arial" w:hAnsi="Arial" w:cs="Arial"/>
        </w:rPr>
      </w:pPr>
      <w:r>
        <w:rPr>
          <w:rFonts w:ascii="Arial" w:hAnsi="Arial" w:cs="Arial"/>
        </w:rPr>
        <w:t>Справа садржи и елемент за игру направљен од хоризонтално постављених дрвених трупаца. На њих су причвршћени хоризонтални дрвени елементи на правилном размаку и повезани су поцинкованим шрафовима</w:t>
      </w:r>
    </w:p>
    <w:p w:rsidR="00AF6354" w:rsidRDefault="00AF6354" w:rsidP="00AF6354">
      <w:pPr>
        <w:rPr>
          <w:rFonts w:ascii="Arial" w:hAnsi="Arial" w:cs="Arial"/>
        </w:rPr>
      </w:pPr>
      <w:r w:rsidRPr="00F02585">
        <w:rPr>
          <w:rFonts w:ascii="Arial" w:hAnsi="Arial" w:cs="Arial"/>
        </w:rPr>
        <w:t>Сви фарбани дрвени делови се премазују нетоксичним и нешкодљивим еко бојама.</w:t>
      </w:r>
    </w:p>
    <w:p w:rsidR="00AF6354" w:rsidRPr="00AF6354" w:rsidRDefault="00AF6354" w:rsidP="00AF6354">
      <w:pPr>
        <w:rPr>
          <w:sz w:val="32"/>
          <w:szCs w:val="32"/>
          <w:lang w:val="sr-Latn-RS"/>
        </w:rPr>
      </w:pPr>
      <w:r w:rsidRPr="00F02585">
        <w:rPr>
          <w:rFonts w:ascii="Arial" w:hAnsi="Arial" w:cs="Arial"/>
        </w:rPr>
        <w:t xml:space="preserve">Производ мора бити усклађен са стандардима квалитета ISO 9001:2015, стандардом заштите животне средине  ISO 14001:2015 и стандардом безбедности деце </w:t>
      </w:r>
      <w:r w:rsidRPr="00F02585">
        <w:rPr>
          <w:rFonts w:ascii="Arial" w:hAnsi="Arial" w:cs="Arial"/>
          <w:lang w:val="sr-Latn-RS"/>
        </w:rPr>
        <w:t>SRPS</w:t>
      </w:r>
      <w:r w:rsidRPr="00F02585">
        <w:rPr>
          <w:rFonts w:ascii="Arial" w:hAnsi="Arial" w:cs="Arial"/>
        </w:rPr>
        <w:t xml:space="preserve"> </w:t>
      </w:r>
      <w:r w:rsidRPr="00F02585">
        <w:rPr>
          <w:rFonts w:ascii="Arial" w:hAnsi="Arial" w:cs="Arial"/>
          <w:lang w:val="sr-Latn-RS"/>
        </w:rPr>
        <w:t xml:space="preserve">EN </w:t>
      </w:r>
      <w:r w:rsidRPr="00F02585">
        <w:rPr>
          <w:rFonts w:ascii="Arial" w:hAnsi="Arial" w:cs="Arial"/>
        </w:rPr>
        <w:t xml:space="preserve">1176 i </w:t>
      </w:r>
      <w:r w:rsidRPr="00F02585">
        <w:rPr>
          <w:rFonts w:ascii="Arial" w:hAnsi="Arial" w:cs="Arial"/>
          <w:lang w:val="sr-Latn-RS"/>
        </w:rPr>
        <w:t>SRPS</w:t>
      </w:r>
      <w:r w:rsidRPr="00F02585">
        <w:rPr>
          <w:rFonts w:ascii="Arial" w:hAnsi="Arial" w:cs="Arial"/>
        </w:rPr>
        <w:t xml:space="preserve"> EN 1177.</w:t>
      </w:r>
    </w:p>
    <w:sectPr w:rsidR="00AF6354" w:rsidRPr="00AF6354" w:rsidSect="0028138D">
      <w:pgSz w:w="12240" w:h="15840"/>
      <w:pgMar w:top="709"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246" w:rsidRDefault="00A06246" w:rsidP="004224CC">
      <w:pPr>
        <w:spacing w:after="0" w:line="240" w:lineRule="auto"/>
      </w:pPr>
      <w:r>
        <w:separator/>
      </w:r>
    </w:p>
  </w:endnote>
  <w:endnote w:type="continuationSeparator" w:id="0">
    <w:p w:rsidR="00A06246" w:rsidRDefault="00A06246" w:rsidP="00422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246" w:rsidRDefault="00A06246" w:rsidP="004224CC">
      <w:pPr>
        <w:spacing w:after="0" w:line="240" w:lineRule="auto"/>
      </w:pPr>
      <w:r>
        <w:separator/>
      </w:r>
    </w:p>
  </w:footnote>
  <w:footnote w:type="continuationSeparator" w:id="0">
    <w:p w:rsidR="00A06246" w:rsidRDefault="00A06246" w:rsidP="004224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A018B4"/>
    <w:multiLevelType w:val="hybridMultilevel"/>
    <w:tmpl w:val="3432D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13F"/>
    <w:rsid w:val="000219D5"/>
    <w:rsid w:val="00023E2C"/>
    <w:rsid w:val="0006734A"/>
    <w:rsid w:val="000B73DB"/>
    <w:rsid w:val="00134E7E"/>
    <w:rsid w:val="00150103"/>
    <w:rsid w:val="001F4CF7"/>
    <w:rsid w:val="00255308"/>
    <w:rsid w:val="0028138D"/>
    <w:rsid w:val="002E52AE"/>
    <w:rsid w:val="00322699"/>
    <w:rsid w:val="003912E1"/>
    <w:rsid w:val="0041513F"/>
    <w:rsid w:val="004224CC"/>
    <w:rsid w:val="00431E61"/>
    <w:rsid w:val="004677D9"/>
    <w:rsid w:val="0049019A"/>
    <w:rsid w:val="004D3249"/>
    <w:rsid w:val="00512B11"/>
    <w:rsid w:val="00574D6F"/>
    <w:rsid w:val="00576C9F"/>
    <w:rsid w:val="00583B2D"/>
    <w:rsid w:val="005D351E"/>
    <w:rsid w:val="005F6DDC"/>
    <w:rsid w:val="00621FE0"/>
    <w:rsid w:val="00625D39"/>
    <w:rsid w:val="00644F0E"/>
    <w:rsid w:val="0069429B"/>
    <w:rsid w:val="006E55A9"/>
    <w:rsid w:val="0072534F"/>
    <w:rsid w:val="007413B9"/>
    <w:rsid w:val="00764736"/>
    <w:rsid w:val="007A04A9"/>
    <w:rsid w:val="00881B71"/>
    <w:rsid w:val="008B13E0"/>
    <w:rsid w:val="00907915"/>
    <w:rsid w:val="009126A0"/>
    <w:rsid w:val="00924B7F"/>
    <w:rsid w:val="00A06246"/>
    <w:rsid w:val="00A43EF3"/>
    <w:rsid w:val="00A66964"/>
    <w:rsid w:val="00A7540D"/>
    <w:rsid w:val="00A80F6D"/>
    <w:rsid w:val="00AF6354"/>
    <w:rsid w:val="00B93482"/>
    <w:rsid w:val="00BB5FA6"/>
    <w:rsid w:val="00BD5527"/>
    <w:rsid w:val="00BE4C5D"/>
    <w:rsid w:val="00C410EF"/>
    <w:rsid w:val="00C51139"/>
    <w:rsid w:val="00C5147E"/>
    <w:rsid w:val="00C51E9C"/>
    <w:rsid w:val="00C54AAF"/>
    <w:rsid w:val="00C6307B"/>
    <w:rsid w:val="00C763E2"/>
    <w:rsid w:val="00CA33FB"/>
    <w:rsid w:val="00D50E65"/>
    <w:rsid w:val="00DD5312"/>
    <w:rsid w:val="00DE40E6"/>
    <w:rsid w:val="00E314DB"/>
    <w:rsid w:val="00E355AF"/>
    <w:rsid w:val="00EC0CE5"/>
    <w:rsid w:val="00F2252A"/>
    <w:rsid w:val="00F31EE9"/>
    <w:rsid w:val="00FA37E3"/>
    <w:rsid w:val="00FA55E8"/>
    <w:rsid w:val="00FA61E2"/>
    <w:rsid w:val="00FC29B4"/>
    <w:rsid w:val="00FF414A"/>
    <w:rsid w:val="00FF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B50983-76BA-4F72-B19C-E7BB1C85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4CC"/>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4CC"/>
    <w:pPr>
      <w:spacing w:after="200" w:line="276" w:lineRule="auto"/>
      <w:ind w:left="720"/>
      <w:contextualSpacing/>
    </w:pPr>
    <w:rPr>
      <w:lang w:val="en-US"/>
    </w:rPr>
  </w:style>
  <w:style w:type="paragraph" w:styleId="Header">
    <w:name w:val="header"/>
    <w:basedOn w:val="Normal"/>
    <w:link w:val="HeaderChar"/>
    <w:uiPriority w:val="99"/>
    <w:unhideWhenUsed/>
    <w:rsid w:val="004224CC"/>
    <w:pPr>
      <w:tabs>
        <w:tab w:val="center" w:pos="4703"/>
        <w:tab w:val="right" w:pos="9406"/>
      </w:tabs>
      <w:spacing w:after="0" w:line="240" w:lineRule="auto"/>
    </w:pPr>
  </w:style>
  <w:style w:type="character" w:customStyle="1" w:styleId="HeaderChar">
    <w:name w:val="Header Char"/>
    <w:basedOn w:val="DefaultParagraphFont"/>
    <w:link w:val="Header"/>
    <w:uiPriority w:val="99"/>
    <w:rsid w:val="004224CC"/>
    <w:rPr>
      <w:lang w:val="sr-Cyrl-RS"/>
    </w:rPr>
  </w:style>
  <w:style w:type="paragraph" w:styleId="Footer">
    <w:name w:val="footer"/>
    <w:basedOn w:val="Normal"/>
    <w:link w:val="FooterChar"/>
    <w:uiPriority w:val="99"/>
    <w:unhideWhenUsed/>
    <w:rsid w:val="004224CC"/>
    <w:pPr>
      <w:tabs>
        <w:tab w:val="center" w:pos="4703"/>
        <w:tab w:val="right" w:pos="9406"/>
      </w:tabs>
      <w:spacing w:after="0" w:line="240" w:lineRule="auto"/>
    </w:pPr>
  </w:style>
  <w:style w:type="character" w:customStyle="1" w:styleId="FooterChar">
    <w:name w:val="Footer Char"/>
    <w:basedOn w:val="DefaultParagraphFont"/>
    <w:link w:val="Footer"/>
    <w:uiPriority w:val="99"/>
    <w:rsid w:val="004224CC"/>
    <w:rPr>
      <w:lang w:val="sr-Cyrl-RS"/>
    </w:rPr>
  </w:style>
  <w:style w:type="character" w:customStyle="1" w:styleId="markedcontent">
    <w:name w:val="markedcontent"/>
    <w:basedOn w:val="DefaultParagraphFont"/>
    <w:rsid w:val="0072534F"/>
  </w:style>
  <w:style w:type="paragraph" w:styleId="HTMLPreformatted">
    <w:name w:val="HTML Preformatted"/>
    <w:basedOn w:val="Normal"/>
    <w:link w:val="HTMLPreformattedChar"/>
    <w:uiPriority w:val="99"/>
    <w:unhideWhenUsed/>
    <w:rsid w:val="00AF6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r-Cyrl-RS"/>
    </w:rPr>
  </w:style>
  <w:style w:type="character" w:customStyle="1" w:styleId="HTMLPreformattedChar">
    <w:name w:val="HTML Preformatted Char"/>
    <w:basedOn w:val="DefaultParagraphFont"/>
    <w:link w:val="HTMLPreformatted"/>
    <w:uiPriority w:val="99"/>
    <w:rsid w:val="00AF6354"/>
    <w:rPr>
      <w:rFonts w:ascii="Courier New" w:eastAsia="Times New Roman" w:hAnsi="Courier New" w:cs="Courier New"/>
      <w:sz w:val="20"/>
      <w:szCs w:val="20"/>
      <w:lang w:val="sr-Cyrl-RS" w:eastAsia="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image" Target="media/image27.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G"/><Relationship Id="rId37"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image" Target="media/image21.jpeg"/><Relationship Id="rId36" Type="http://schemas.openxmlformats.org/officeDocument/2006/relationships/image" Target="media/image29.jpg"/><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image" Target="media/image24.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C16AE-08F0-4792-9033-9B1E4B655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3188</Words>
  <Characters>18178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Telebak Milan</dc:creator>
  <cp:keywords/>
  <dc:description/>
  <cp:lastModifiedBy>Nina</cp:lastModifiedBy>
  <cp:revision>19</cp:revision>
  <dcterms:created xsi:type="dcterms:W3CDTF">2022-08-10T12:22:00Z</dcterms:created>
  <dcterms:modified xsi:type="dcterms:W3CDTF">2022-08-14T13:17:00Z</dcterms:modified>
</cp:coreProperties>
</file>