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24D" w:rsidRDefault="00A368E9">
      <w:pPr>
        <w:pStyle w:val="NoSpacing"/>
        <w:jc w:val="both"/>
        <w:rPr>
          <w:rFonts w:ascii="Arial" w:hAnsi="Arial" w:cs="Arial"/>
          <w:sz w:val="24"/>
          <w:szCs w:val="24"/>
        </w:rPr>
      </w:pPr>
      <w:r>
        <w:rPr>
          <w:rFonts w:ascii="Arial" w:hAnsi="Arial" w:cs="Arial"/>
          <w:b/>
          <w:sz w:val="24"/>
          <w:szCs w:val="24"/>
        </w:rPr>
        <w:tab/>
      </w:r>
      <w:r>
        <w:rPr>
          <w:rFonts w:ascii="Arial" w:hAnsi="Arial" w:cs="Arial"/>
          <w:sz w:val="24"/>
          <w:szCs w:val="24"/>
        </w:rPr>
        <w:t>На основу члана 2. и 4. Закона о јавним предузећима („Сл.гласник РС“, бр. 15/2016 и 88/2019), члана 2.став 3.тачка 1) и 2) и члана 13. Закона о комуналним делатностима („Сл.гласник РС“, бр.88/2011, 104/2016 и 95/2018) и члана 40.став 1.тачка 19) Статута општине Кладово („Сл.лист општине Кладово“, бр.7/2019), Скупштина општине Кладово на седници одржаној дана</w:t>
      </w:r>
      <w:r w:rsidR="00C55F32">
        <w:rPr>
          <w:rFonts w:ascii="Arial" w:hAnsi="Arial" w:cs="Arial"/>
          <w:sz w:val="24"/>
          <w:szCs w:val="24"/>
        </w:rPr>
        <w:t xml:space="preserve"> </w:t>
      </w:r>
      <w:r w:rsidR="003B1AB2">
        <w:rPr>
          <w:rFonts w:ascii="Arial" w:hAnsi="Arial" w:cs="Arial"/>
          <w:sz w:val="24"/>
          <w:szCs w:val="24"/>
        </w:rPr>
        <w:t>03.10.</w:t>
      </w:r>
      <w:r>
        <w:rPr>
          <w:rFonts w:ascii="Arial" w:hAnsi="Arial" w:cs="Arial"/>
          <w:sz w:val="24"/>
          <w:szCs w:val="24"/>
        </w:rPr>
        <w:t>2022.године, донела је</w:t>
      </w:r>
    </w:p>
    <w:p w:rsidR="006C324D" w:rsidRDefault="006C324D">
      <w:pPr>
        <w:pStyle w:val="NoSpacing"/>
        <w:jc w:val="both"/>
        <w:rPr>
          <w:rFonts w:ascii="Arial" w:hAnsi="Arial" w:cs="Arial"/>
          <w:sz w:val="24"/>
          <w:szCs w:val="24"/>
        </w:rPr>
      </w:pPr>
    </w:p>
    <w:p w:rsidR="006C324D" w:rsidRDefault="006C324D">
      <w:pPr>
        <w:pStyle w:val="NoSpacing"/>
        <w:jc w:val="center"/>
        <w:rPr>
          <w:rFonts w:ascii="Arial" w:hAnsi="Arial" w:cs="Arial"/>
          <w:b/>
          <w:sz w:val="24"/>
          <w:szCs w:val="24"/>
        </w:rPr>
      </w:pPr>
    </w:p>
    <w:p w:rsidR="006C324D" w:rsidRDefault="00A368E9">
      <w:pPr>
        <w:pStyle w:val="NoSpacing"/>
        <w:jc w:val="center"/>
        <w:rPr>
          <w:rFonts w:ascii="Arial" w:hAnsi="Arial" w:cs="Arial"/>
          <w:b/>
          <w:sz w:val="24"/>
          <w:szCs w:val="24"/>
        </w:rPr>
      </w:pPr>
      <w:r>
        <w:rPr>
          <w:rFonts w:ascii="Arial" w:hAnsi="Arial" w:cs="Arial"/>
          <w:b/>
          <w:sz w:val="24"/>
          <w:szCs w:val="24"/>
        </w:rPr>
        <w:t>Одлуку</w:t>
      </w:r>
    </w:p>
    <w:p w:rsidR="006C324D" w:rsidRDefault="00A368E9">
      <w:pPr>
        <w:pStyle w:val="NoSpacing"/>
        <w:jc w:val="center"/>
        <w:rPr>
          <w:rFonts w:ascii="Arial" w:hAnsi="Arial" w:cs="Arial"/>
          <w:b/>
          <w:sz w:val="24"/>
          <w:szCs w:val="24"/>
        </w:rPr>
      </w:pPr>
      <w:r>
        <w:rPr>
          <w:rFonts w:ascii="Arial" w:hAnsi="Arial" w:cs="Arial"/>
          <w:b/>
          <w:sz w:val="24"/>
          <w:szCs w:val="24"/>
        </w:rPr>
        <w:t>о</w:t>
      </w:r>
      <w:bookmarkStart w:id="0" w:name="_GoBack"/>
      <w:bookmarkEnd w:id="0"/>
      <w:r>
        <w:rPr>
          <w:rFonts w:ascii="Arial" w:hAnsi="Arial" w:cs="Arial"/>
          <w:b/>
          <w:sz w:val="24"/>
          <w:szCs w:val="24"/>
        </w:rPr>
        <w:t>изменама и допунама допунама Одлуке о пречишћавању и дистрибуцији воде и пречишћавању и одвођењу атмосферских и отпадних вода</w:t>
      </w:r>
    </w:p>
    <w:p w:rsidR="006C324D" w:rsidRDefault="006C324D">
      <w:pPr>
        <w:pStyle w:val="NoSpacing"/>
        <w:jc w:val="center"/>
        <w:rPr>
          <w:rFonts w:ascii="Arial" w:hAnsi="Arial" w:cs="Arial"/>
          <w:b/>
          <w:sz w:val="24"/>
          <w:szCs w:val="24"/>
        </w:rPr>
      </w:pPr>
    </w:p>
    <w:p w:rsidR="006C324D" w:rsidRDefault="006C324D">
      <w:pPr>
        <w:pStyle w:val="NoSpacing"/>
        <w:jc w:val="center"/>
        <w:rPr>
          <w:rFonts w:ascii="Arial" w:hAnsi="Arial" w:cs="Arial"/>
          <w:b/>
          <w:sz w:val="24"/>
          <w:szCs w:val="24"/>
        </w:rPr>
      </w:pPr>
    </w:p>
    <w:p w:rsidR="006C324D" w:rsidRDefault="00A368E9">
      <w:pPr>
        <w:pStyle w:val="NoSpacing"/>
        <w:jc w:val="center"/>
        <w:rPr>
          <w:rFonts w:ascii="Arial" w:hAnsi="Arial" w:cs="Arial"/>
          <w:b/>
          <w:sz w:val="24"/>
          <w:szCs w:val="24"/>
        </w:rPr>
      </w:pPr>
      <w:r>
        <w:rPr>
          <w:rFonts w:ascii="Arial" w:hAnsi="Arial" w:cs="Arial"/>
          <w:b/>
          <w:sz w:val="24"/>
          <w:szCs w:val="24"/>
        </w:rPr>
        <w:t>Члан 1.</w:t>
      </w:r>
    </w:p>
    <w:p w:rsidR="006C324D" w:rsidRDefault="006C324D">
      <w:pPr>
        <w:pStyle w:val="NoSpacing"/>
        <w:jc w:val="center"/>
        <w:rPr>
          <w:rFonts w:ascii="Arial" w:hAnsi="Arial" w:cs="Arial"/>
          <w:b/>
          <w:sz w:val="24"/>
          <w:szCs w:val="24"/>
        </w:rPr>
      </w:pPr>
    </w:p>
    <w:p w:rsidR="006C324D" w:rsidRDefault="00A368E9">
      <w:pPr>
        <w:shd w:val="clear" w:color="FFFFFF" w:fill="FFFFFF"/>
        <w:jc w:val="both"/>
        <w:rPr>
          <w:rFonts w:ascii="Arial" w:hAnsi="Arial" w:cs="Arial"/>
          <w:sz w:val="24"/>
          <w:szCs w:val="24"/>
        </w:rPr>
      </w:pPr>
      <w:r>
        <w:rPr>
          <w:rFonts w:ascii="Arial" w:hAnsi="Arial" w:cs="Arial"/>
          <w:sz w:val="24"/>
          <w:szCs w:val="24"/>
        </w:rPr>
        <w:tab/>
        <w:t>У Одлуци о пречишћавању и дистрибуцији воде и пречишћавању и одвођењу атмосферских и отпадних вода („Сл. лист општине Кладово“, бр. 6/2006, 3/2009, 4/2009, 8/2011, 8/2014 и 13/2017) после члана 67. додаје се ново поглавље и то:</w:t>
      </w:r>
    </w:p>
    <w:p w:rsidR="006C324D" w:rsidRDefault="00A368E9">
      <w:pPr>
        <w:shd w:val="clear" w:color="FFFFFF" w:fill="FFFFFF"/>
        <w:jc w:val="both"/>
        <w:rPr>
          <w:rFonts w:ascii="Arial" w:hAnsi="Arial" w:cs="Arial"/>
          <w:b/>
          <w:sz w:val="24"/>
          <w:szCs w:val="24"/>
        </w:rPr>
      </w:pPr>
      <w:r>
        <w:rPr>
          <w:rFonts w:ascii="Arial" w:hAnsi="Arial" w:cs="Arial"/>
          <w:b/>
          <w:sz w:val="24"/>
          <w:szCs w:val="24"/>
        </w:rPr>
        <w:t xml:space="preserve">“Х - Изјашњавање корисника о квалитету пружања комуналних услуга” </w:t>
      </w:r>
    </w:p>
    <w:p w:rsidR="006C324D" w:rsidRDefault="006C324D">
      <w:pPr>
        <w:shd w:val="clear" w:color="FFFFFF" w:fill="FFFFFF"/>
        <w:jc w:val="both"/>
        <w:rPr>
          <w:rFonts w:ascii="Arial" w:hAnsi="Arial" w:cs="Arial"/>
          <w:b/>
          <w:sz w:val="24"/>
          <w:szCs w:val="24"/>
        </w:rPr>
      </w:pPr>
    </w:p>
    <w:p w:rsidR="006C324D" w:rsidRDefault="00A368E9">
      <w:pPr>
        <w:shd w:val="clear" w:color="FFFFFF" w:fill="FFFFFF"/>
        <w:jc w:val="center"/>
        <w:rPr>
          <w:rFonts w:ascii="Arial" w:hAnsi="Arial" w:cs="Arial"/>
          <w:b/>
          <w:sz w:val="24"/>
          <w:szCs w:val="24"/>
        </w:rPr>
      </w:pPr>
      <w:r>
        <w:rPr>
          <w:rFonts w:ascii="Arial" w:hAnsi="Arial" w:cs="Arial"/>
          <w:b/>
          <w:sz w:val="24"/>
          <w:szCs w:val="24"/>
        </w:rPr>
        <w:t>Члан 2.</w:t>
      </w:r>
    </w:p>
    <w:p w:rsidR="006C324D" w:rsidRDefault="00A368E9">
      <w:pPr>
        <w:shd w:val="clear" w:color="FFFFFF" w:fill="FFFFFF"/>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У новом поглављу: </w:t>
      </w:r>
      <w:r>
        <w:rPr>
          <w:rFonts w:ascii="Arial" w:hAnsi="Arial" w:cs="Arial"/>
          <w:b/>
          <w:sz w:val="24"/>
          <w:szCs w:val="24"/>
        </w:rPr>
        <w:t xml:space="preserve">“Х - Изјашњавање корисника о квалитету пружања комуналних услуга” </w:t>
      </w:r>
      <w:r>
        <w:rPr>
          <w:rFonts w:ascii="Arial" w:hAnsi="Arial" w:cs="Arial"/>
          <w:sz w:val="24"/>
          <w:szCs w:val="24"/>
        </w:rPr>
        <w:t xml:space="preserve">додаје се нови члан </w:t>
      </w:r>
      <w:r>
        <w:rPr>
          <w:rFonts w:ascii="Arial" w:hAnsi="Arial" w:cs="Arial"/>
          <w:b/>
          <w:sz w:val="24"/>
          <w:szCs w:val="24"/>
        </w:rPr>
        <w:t>67а.</w:t>
      </w:r>
      <w:r>
        <w:rPr>
          <w:rFonts w:ascii="Arial" w:hAnsi="Arial" w:cs="Arial"/>
          <w:sz w:val="24"/>
          <w:szCs w:val="24"/>
        </w:rPr>
        <w:t xml:space="preserve">  који гласи:</w:t>
      </w:r>
    </w:p>
    <w:p w:rsidR="006C324D" w:rsidRDefault="00A368E9">
      <w:pPr>
        <w:shd w:val="clear" w:color="FFFFFF" w:fill="FFFFFF"/>
        <w:jc w:val="center"/>
        <w:rPr>
          <w:rFonts w:ascii="Arial" w:hAnsi="Arial" w:cs="Arial"/>
          <w:b/>
          <w:sz w:val="24"/>
          <w:szCs w:val="24"/>
        </w:rPr>
      </w:pPr>
      <w:r>
        <w:rPr>
          <w:rFonts w:ascii="Arial" w:hAnsi="Arial" w:cs="Arial"/>
          <w:b/>
          <w:sz w:val="24"/>
          <w:szCs w:val="24"/>
        </w:rPr>
        <w:t>„Члан 67а.</w:t>
      </w:r>
    </w:p>
    <w:p w:rsidR="006C324D" w:rsidRDefault="00A368E9">
      <w:pPr>
        <w:pStyle w:val="NoSpacing"/>
        <w:jc w:val="both"/>
        <w:rPr>
          <w:rFonts w:ascii="Arial" w:hAnsi="Arial" w:cs="Arial"/>
          <w:b/>
          <w:sz w:val="24"/>
          <w:szCs w:val="24"/>
        </w:rPr>
      </w:pPr>
      <w:r>
        <w:rPr>
          <w:sz w:val="24"/>
          <w:szCs w:val="24"/>
        </w:rPr>
        <w:tab/>
      </w:r>
      <w:r>
        <w:rPr>
          <w:rFonts w:ascii="Arial" w:hAnsi="Arial" w:cs="Arial"/>
          <w:b/>
          <w:sz w:val="24"/>
          <w:szCs w:val="24"/>
        </w:rPr>
        <w:t>Предузеће је дужно да једном годишње спроведе поступак изјашњавања корисника о квалитету пружања услуга (у даљем тексту: Изјашњавање) у трајању од најмање 30 дана.</w:t>
      </w:r>
    </w:p>
    <w:p w:rsidR="006C324D" w:rsidRDefault="006C324D">
      <w:pPr>
        <w:pStyle w:val="NoSpacing"/>
        <w:jc w:val="both"/>
        <w:rPr>
          <w:rFonts w:ascii="Arial" w:hAnsi="Arial" w:cs="Arial"/>
          <w:b/>
          <w:sz w:val="24"/>
          <w:szCs w:val="24"/>
        </w:rPr>
      </w:pPr>
    </w:p>
    <w:p w:rsidR="006C324D" w:rsidRDefault="00A368E9">
      <w:pPr>
        <w:pStyle w:val="NoSpacing"/>
        <w:jc w:val="both"/>
        <w:rPr>
          <w:rFonts w:ascii="Arial" w:hAnsi="Arial" w:cs="Arial"/>
          <w:b/>
          <w:sz w:val="24"/>
          <w:szCs w:val="24"/>
        </w:rPr>
      </w:pPr>
      <w:r>
        <w:rPr>
          <w:rFonts w:ascii="Arial" w:hAnsi="Arial" w:cs="Arial"/>
          <w:b/>
          <w:sz w:val="24"/>
          <w:szCs w:val="24"/>
        </w:rPr>
        <w:tab/>
        <w:t>Јавни позив за изјашњавање из става 1. овог члана, предузеће објављује у средствима јавног информисања, у електронском облику на интернет страници предузећа и на интернет страници општине Кладово.</w:t>
      </w:r>
    </w:p>
    <w:p w:rsidR="006C324D" w:rsidRDefault="006C324D">
      <w:pPr>
        <w:pStyle w:val="NoSpacing"/>
        <w:jc w:val="both"/>
        <w:rPr>
          <w:rFonts w:ascii="Arial" w:hAnsi="Arial" w:cs="Arial"/>
          <w:b/>
          <w:sz w:val="24"/>
          <w:szCs w:val="24"/>
        </w:rPr>
      </w:pPr>
    </w:p>
    <w:p w:rsidR="006C324D" w:rsidRDefault="00A368E9">
      <w:pPr>
        <w:pStyle w:val="NoSpacing"/>
        <w:jc w:val="both"/>
        <w:rPr>
          <w:rFonts w:ascii="Arial" w:hAnsi="Arial" w:cs="Arial"/>
          <w:b/>
          <w:sz w:val="24"/>
          <w:szCs w:val="24"/>
        </w:rPr>
      </w:pPr>
      <w:r>
        <w:rPr>
          <w:rFonts w:ascii="Arial" w:hAnsi="Arial" w:cs="Arial"/>
          <w:b/>
          <w:sz w:val="24"/>
          <w:szCs w:val="24"/>
        </w:rPr>
        <w:tab/>
        <w:t>Предузеће је дужно да у року од 15 дана од дана завршетка изјашњавања достави оснивачу извештај о резултатима изјашњавања корисника о квалитету пружања комуналних услуга.</w:t>
      </w:r>
    </w:p>
    <w:p w:rsidR="006C324D" w:rsidRDefault="006C324D">
      <w:pPr>
        <w:pStyle w:val="NoSpacing"/>
        <w:jc w:val="both"/>
        <w:rPr>
          <w:rFonts w:ascii="Arial" w:hAnsi="Arial" w:cs="Arial"/>
          <w:b/>
          <w:sz w:val="24"/>
          <w:szCs w:val="24"/>
        </w:rPr>
      </w:pPr>
    </w:p>
    <w:p w:rsidR="006C324D" w:rsidRDefault="00A368E9">
      <w:pPr>
        <w:pStyle w:val="NoSpacing"/>
        <w:jc w:val="both"/>
        <w:rPr>
          <w:rFonts w:ascii="Arial" w:hAnsi="Arial" w:cs="Arial"/>
          <w:b/>
          <w:sz w:val="24"/>
          <w:szCs w:val="24"/>
        </w:rPr>
      </w:pPr>
      <w:r>
        <w:rPr>
          <w:rFonts w:ascii="Arial" w:hAnsi="Arial" w:cs="Arial"/>
          <w:b/>
          <w:sz w:val="24"/>
          <w:szCs w:val="24"/>
        </w:rPr>
        <w:tab/>
        <w:t xml:space="preserve">Уколико су резултати изјашњавања корисника комуналних услуга такви да већина корисника није задовољна пруженом комуналном услугом Предузећа надлежна организациона јединица Општинске управе општине </w:t>
      </w:r>
      <w:r>
        <w:rPr>
          <w:rFonts w:ascii="Arial" w:hAnsi="Arial" w:cs="Arial"/>
          <w:b/>
          <w:sz w:val="24"/>
          <w:szCs w:val="24"/>
        </w:rPr>
        <w:lastRenderedPageBreak/>
        <w:t>Кладово у сарадњи са осталим организационим јединицама Општинске управе општине Кладово, саставља нацрт мера за отклањање недостатака наведених у изјашњавању корисника и заједно са Извештајем о резултатима изјашњавања корисника о квалитету пружених услуга Предузећа доставља Општинском већу општине Кладово. Општинско веће општине Кладово доноси мере за отклањање наведених недостатака, са роком за предузимање мера ради отклањања недостатака, који не може бити дужи од 90 дана.</w:t>
      </w:r>
    </w:p>
    <w:p w:rsidR="006C324D" w:rsidRDefault="006C324D">
      <w:pPr>
        <w:pStyle w:val="NoSpacing"/>
        <w:jc w:val="both"/>
        <w:rPr>
          <w:rFonts w:ascii="Arial" w:hAnsi="Arial" w:cs="Arial"/>
          <w:b/>
          <w:sz w:val="24"/>
          <w:szCs w:val="24"/>
        </w:rPr>
      </w:pPr>
    </w:p>
    <w:p w:rsidR="006C324D" w:rsidRDefault="00A368E9">
      <w:pPr>
        <w:pStyle w:val="NoSpacing"/>
        <w:jc w:val="both"/>
        <w:rPr>
          <w:rFonts w:ascii="Arial" w:hAnsi="Arial" w:cs="Arial"/>
          <w:b/>
          <w:sz w:val="24"/>
          <w:szCs w:val="24"/>
        </w:rPr>
      </w:pPr>
      <w:r>
        <w:rPr>
          <w:rFonts w:ascii="Arial" w:hAnsi="Arial" w:cs="Arial"/>
          <w:b/>
          <w:sz w:val="24"/>
          <w:szCs w:val="24"/>
        </w:rPr>
        <w:tab/>
        <w:t>Општинско веће општине Кладово доставља, у циљу обавештавања, усвојене мере за отклањање наведених недостатака Скупштини општине Кладово.“</w:t>
      </w:r>
    </w:p>
    <w:p w:rsidR="006C324D" w:rsidRDefault="006C324D">
      <w:pPr>
        <w:pStyle w:val="NoSpacing"/>
        <w:jc w:val="both"/>
        <w:rPr>
          <w:rFonts w:ascii="Arial" w:hAnsi="Arial" w:cs="Arial"/>
          <w:b/>
          <w:sz w:val="24"/>
          <w:szCs w:val="24"/>
        </w:rPr>
      </w:pPr>
    </w:p>
    <w:p w:rsidR="006C324D" w:rsidRDefault="00A368E9">
      <w:pPr>
        <w:pStyle w:val="NoSpacing"/>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Постојеће поглавље Х постаје поглавље XI и тако се наставља редом. </w:t>
      </w:r>
    </w:p>
    <w:p w:rsidR="006C324D" w:rsidRDefault="006C324D">
      <w:pPr>
        <w:pStyle w:val="NoSpacing"/>
        <w:jc w:val="both"/>
        <w:rPr>
          <w:rFonts w:ascii="Arial" w:hAnsi="Arial" w:cs="Arial"/>
          <w:b/>
          <w:sz w:val="24"/>
          <w:szCs w:val="24"/>
        </w:rPr>
      </w:pPr>
    </w:p>
    <w:p w:rsidR="006C324D" w:rsidRDefault="006C324D">
      <w:pPr>
        <w:shd w:val="clear" w:color="FFFFFF" w:fill="FFFFFF"/>
        <w:jc w:val="center"/>
        <w:rPr>
          <w:rFonts w:ascii="Arial" w:hAnsi="Arial" w:cs="Arial"/>
          <w:b/>
          <w:sz w:val="24"/>
          <w:szCs w:val="24"/>
        </w:rPr>
      </w:pPr>
    </w:p>
    <w:p w:rsidR="006C324D" w:rsidRDefault="00A368E9">
      <w:pPr>
        <w:shd w:val="clear" w:color="FFFFFF" w:fill="FFFFFF"/>
        <w:jc w:val="center"/>
        <w:rPr>
          <w:rFonts w:ascii="Arial" w:hAnsi="Arial" w:cs="Arial"/>
          <w:b/>
          <w:sz w:val="24"/>
          <w:szCs w:val="24"/>
        </w:rPr>
      </w:pPr>
      <w:r>
        <w:rPr>
          <w:rFonts w:ascii="Arial" w:hAnsi="Arial" w:cs="Arial"/>
          <w:b/>
          <w:sz w:val="24"/>
          <w:szCs w:val="24"/>
        </w:rPr>
        <w:t>Члан 3.</w:t>
      </w:r>
    </w:p>
    <w:p w:rsidR="006C324D" w:rsidRDefault="00A368E9">
      <w:pPr>
        <w:pStyle w:val="NoSpacing"/>
        <w:jc w:val="both"/>
        <w:rPr>
          <w:rFonts w:ascii="Arial" w:hAnsi="Arial" w:cs="Arial"/>
          <w:sz w:val="24"/>
          <w:szCs w:val="24"/>
        </w:rPr>
      </w:pPr>
      <w:r>
        <w:rPr>
          <w:rFonts w:ascii="Arial" w:hAnsi="Arial" w:cs="Arial"/>
          <w:sz w:val="24"/>
          <w:szCs w:val="24"/>
        </w:rPr>
        <w:tab/>
        <w:t>Ова Одлука ступа на снагу осмог дана од дана објављивања у „Службеном листу општине Кладово“.</w:t>
      </w:r>
    </w:p>
    <w:p w:rsidR="006C324D" w:rsidRDefault="00A368E9">
      <w:pPr>
        <w:pStyle w:val="NoSpacing"/>
        <w:numPr>
          <w:ilvl w:val="0"/>
          <w:numId w:val="1"/>
        </w:numPr>
        <w:jc w:val="both"/>
        <w:rPr>
          <w:rFonts w:ascii="Arial" w:hAnsi="Arial" w:cs="Arial"/>
          <w:sz w:val="24"/>
          <w:szCs w:val="24"/>
        </w:rPr>
      </w:pPr>
      <w:r>
        <w:rPr>
          <w:rFonts w:ascii="Arial" w:hAnsi="Arial" w:cs="Arial"/>
          <w:sz w:val="24"/>
          <w:szCs w:val="24"/>
        </w:rPr>
        <w:t>Одлуку доставити: Одељењу за инспекцијске послове, ЈП „Јединство“ Кладово и архиви.</w:t>
      </w:r>
    </w:p>
    <w:p w:rsidR="006C324D" w:rsidRDefault="006C324D">
      <w:pPr>
        <w:pStyle w:val="NoSpacing"/>
        <w:jc w:val="both"/>
        <w:rPr>
          <w:rFonts w:ascii="Arial" w:hAnsi="Arial" w:cs="Arial"/>
          <w:sz w:val="24"/>
          <w:szCs w:val="24"/>
        </w:rPr>
      </w:pPr>
    </w:p>
    <w:p w:rsidR="006C324D" w:rsidRDefault="006C324D">
      <w:pPr>
        <w:pStyle w:val="NoSpacing"/>
        <w:jc w:val="both"/>
        <w:rPr>
          <w:rFonts w:ascii="Arial" w:hAnsi="Arial" w:cs="Arial"/>
          <w:sz w:val="24"/>
          <w:szCs w:val="24"/>
        </w:rPr>
      </w:pPr>
    </w:p>
    <w:p w:rsidR="006C324D" w:rsidRDefault="006C324D">
      <w:pPr>
        <w:pStyle w:val="NoSpacing"/>
        <w:jc w:val="both"/>
        <w:rPr>
          <w:rFonts w:ascii="Arial" w:hAnsi="Arial" w:cs="Arial"/>
          <w:sz w:val="24"/>
          <w:szCs w:val="24"/>
        </w:rPr>
      </w:pPr>
    </w:p>
    <w:p w:rsidR="006C324D" w:rsidRDefault="00A368E9">
      <w:pPr>
        <w:pStyle w:val="NoSpacing"/>
        <w:jc w:val="both"/>
        <w:rPr>
          <w:rFonts w:ascii="Arial" w:hAnsi="Arial" w:cs="Arial"/>
          <w:sz w:val="24"/>
          <w:szCs w:val="24"/>
        </w:rPr>
      </w:pPr>
      <w:r>
        <w:rPr>
          <w:rFonts w:ascii="Arial" w:hAnsi="Arial" w:cs="Arial"/>
          <w:sz w:val="24"/>
          <w:szCs w:val="24"/>
        </w:rPr>
        <w:t>Број:</w:t>
      </w:r>
      <w:r w:rsidR="003B1AB2">
        <w:rPr>
          <w:rFonts w:ascii="Arial" w:hAnsi="Arial" w:cs="Arial"/>
          <w:sz w:val="24"/>
          <w:szCs w:val="24"/>
        </w:rPr>
        <w:t>352-97/2022-I</w:t>
      </w:r>
    </w:p>
    <w:p w:rsidR="006C324D" w:rsidRDefault="00A368E9">
      <w:pPr>
        <w:pStyle w:val="NoSpacing"/>
        <w:jc w:val="both"/>
        <w:rPr>
          <w:rFonts w:ascii="Arial" w:hAnsi="Arial" w:cs="Arial"/>
          <w:sz w:val="24"/>
          <w:szCs w:val="24"/>
        </w:rPr>
      </w:pPr>
      <w:r>
        <w:rPr>
          <w:rFonts w:ascii="Arial" w:hAnsi="Arial" w:cs="Arial"/>
          <w:sz w:val="24"/>
          <w:szCs w:val="24"/>
        </w:rPr>
        <w:t>У Кладову,</w:t>
      </w:r>
      <w:r w:rsidR="003B1AB2">
        <w:rPr>
          <w:rFonts w:ascii="Arial" w:hAnsi="Arial" w:cs="Arial"/>
          <w:sz w:val="24"/>
          <w:szCs w:val="24"/>
        </w:rPr>
        <w:t>03.10.</w:t>
      </w:r>
      <w:r>
        <w:rPr>
          <w:rFonts w:ascii="Arial" w:hAnsi="Arial" w:cs="Arial"/>
          <w:sz w:val="24"/>
          <w:szCs w:val="24"/>
        </w:rPr>
        <w:t>2022. године</w:t>
      </w:r>
    </w:p>
    <w:p w:rsidR="006C324D" w:rsidRDefault="006C324D">
      <w:pPr>
        <w:pStyle w:val="NoSpacing"/>
        <w:jc w:val="both"/>
        <w:rPr>
          <w:rFonts w:ascii="Arial" w:hAnsi="Arial" w:cs="Arial"/>
          <w:sz w:val="24"/>
          <w:szCs w:val="24"/>
        </w:rPr>
      </w:pPr>
    </w:p>
    <w:p w:rsidR="006C324D" w:rsidRDefault="006C324D">
      <w:pPr>
        <w:pStyle w:val="NoSpacing"/>
        <w:jc w:val="both"/>
        <w:rPr>
          <w:rFonts w:ascii="Arial" w:hAnsi="Arial" w:cs="Arial"/>
          <w:sz w:val="24"/>
          <w:szCs w:val="24"/>
        </w:rPr>
      </w:pPr>
    </w:p>
    <w:p w:rsidR="006C324D" w:rsidRDefault="006C324D">
      <w:pPr>
        <w:pStyle w:val="NoSpacing"/>
        <w:jc w:val="center"/>
        <w:rPr>
          <w:rFonts w:ascii="Arial" w:hAnsi="Arial" w:cs="Arial"/>
          <w:sz w:val="24"/>
          <w:szCs w:val="24"/>
        </w:rPr>
      </w:pPr>
    </w:p>
    <w:p w:rsidR="006C324D" w:rsidRDefault="006C324D">
      <w:pPr>
        <w:pStyle w:val="NoSpacing"/>
        <w:jc w:val="center"/>
        <w:rPr>
          <w:rFonts w:ascii="Arial" w:hAnsi="Arial" w:cs="Arial"/>
          <w:sz w:val="24"/>
          <w:szCs w:val="24"/>
        </w:rPr>
      </w:pPr>
    </w:p>
    <w:p w:rsidR="006C324D" w:rsidRDefault="00A368E9">
      <w:pPr>
        <w:pStyle w:val="NoSpacing"/>
        <w:jc w:val="center"/>
        <w:rPr>
          <w:rFonts w:ascii="Arial" w:hAnsi="Arial" w:cs="Arial"/>
          <w:b/>
          <w:sz w:val="24"/>
          <w:szCs w:val="24"/>
        </w:rPr>
      </w:pPr>
      <w:r>
        <w:rPr>
          <w:rFonts w:ascii="Arial" w:hAnsi="Arial" w:cs="Arial"/>
          <w:b/>
          <w:sz w:val="24"/>
          <w:szCs w:val="24"/>
        </w:rPr>
        <w:t>СКУПШТИНА ОПШТИНЕ КЛАДОВО</w:t>
      </w:r>
    </w:p>
    <w:p w:rsidR="006C324D" w:rsidRDefault="006C324D">
      <w:pPr>
        <w:pStyle w:val="NoSpacing"/>
        <w:rPr>
          <w:rFonts w:ascii="Arial" w:hAnsi="Arial" w:cs="Arial"/>
          <w:sz w:val="24"/>
          <w:szCs w:val="24"/>
        </w:rPr>
      </w:pPr>
    </w:p>
    <w:p w:rsidR="006C324D" w:rsidRDefault="00A368E9">
      <w:pPr>
        <w:pStyle w:val="NoSpacing"/>
        <w:rPr>
          <w:rFonts w:ascii="Arial" w:hAnsi="Arial" w:cs="Arial"/>
          <w:sz w:val="24"/>
          <w:szCs w:val="24"/>
        </w:rPr>
      </w:pPr>
      <w:r>
        <w:rPr>
          <w:rFonts w:ascii="Arial" w:hAnsi="Arial" w:cs="Arial"/>
          <w:sz w:val="24"/>
          <w:szCs w:val="24"/>
        </w:rPr>
        <w:t>СЕКРЕТАР</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ПРЕДСЕДНИК</w:t>
      </w:r>
    </w:p>
    <w:p w:rsidR="006C324D" w:rsidRDefault="00A368E9">
      <w:pPr>
        <w:widowControl w:val="0"/>
        <w:snapToGrid w:val="0"/>
        <w:spacing w:after="0" w:line="240" w:lineRule="auto"/>
        <w:jc w:val="both"/>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6C324D" w:rsidRDefault="00A368E9">
      <w:pPr>
        <w:widowControl w:val="0"/>
        <w:snapToGrid w:val="0"/>
        <w:spacing w:after="0" w:line="240" w:lineRule="auto"/>
        <w:jc w:val="both"/>
        <w:rPr>
          <w:rFonts w:ascii="Arial" w:hAnsi="Arial" w:cs="Arial"/>
          <w:color w:val="000000"/>
          <w:sz w:val="24"/>
          <w:szCs w:val="24"/>
        </w:rPr>
      </w:pPr>
      <w:r>
        <w:rPr>
          <w:rFonts w:ascii="Arial" w:hAnsi="Arial" w:cs="Arial"/>
          <w:color w:val="000000"/>
          <w:sz w:val="24"/>
          <w:szCs w:val="24"/>
        </w:rPr>
        <w:t>Бранислав Јордачевић                                                             Радован Арежина</w:t>
      </w:r>
    </w:p>
    <w:p w:rsidR="006C324D" w:rsidRDefault="00A368E9">
      <w:pPr>
        <w:widowControl w:val="0"/>
        <w:snapToGrid w:val="0"/>
        <w:spacing w:after="0" w:line="240" w:lineRule="auto"/>
        <w:jc w:val="both"/>
        <w:rPr>
          <w:rFonts w:ascii="Arial" w:hAnsi="Arial" w:cs="Arial"/>
          <w:color w:val="000000"/>
          <w:sz w:val="24"/>
          <w:szCs w:val="24"/>
        </w:rPr>
      </w:pPr>
      <w:r>
        <w:rPr>
          <w:rFonts w:ascii="Arial" w:hAnsi="Arial" w:cs="Arial"/>
          <w:color w:val="000000"/>
          <w:sz w:val="24"/>
          <w:szCs w:val="24"/>
        </w:rPr>
        <w:tab/>
      </w:r>
    </w:p>
    <w:p w:rsidR="006C324D" w:rsidRDefault="00A368E9">
      <w:pPr>
        <w:pStyle w:val="NoSpacing"/>
        <w:jc w:val="both"/>
        <w:rPr>
          <w:rFonts w:ascii="Arial" w:hAnsi="Arial" w:cs="Arial"/>
          <w:sz w:val="24"/>
          <w:szCs w:val="24"/>
        </w:rPr>
      </w:pPr>
      <w:r>
        <w:rPr>
          <w:sz w:val="24"/>
          <w:szCs w:val="24"/>
        </w:rPr>
        <w:tab/>
      </w:r>
      <w:r>
        <w:rPr>
          <w:sz w:val="24"/>
          <w:szCs w:val="24"/>
        </w:rPr>
        <w:tab/>
      </w:r>
      <w:r>
        <w:rPr>
          <w:sz w:val="24"/>
          <w:szCs w:val="24"/>
        </w:rPr>
        <w:tab/>
      </w:r>
    </w:p>
    <w:sectPr w:rsidR="006C324D" w:rsidSect="006C324D">
      <w:headerReference w:type="default" r:id="rId7"/>
      <w:pgSz w:w="12240" w:h="15840"/>
      <w:pgMar w:top="2410" w:right="1440" w:bottom="568" w:left="1440" w:header="720" w:footer="0"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2B8" w:rsidRDefault="008D62B8" w:rsidP="006C324D">
      <w:pPr>
        <w:spacing w:after="0" w:line="240" w:lineRule="auto"/>
      </w:pPr>
      <w:r>
        <w:separator/>
      </w:r>
    </w:p>
  </w:endnote>
  <w:endnote w:type="continuationSeparator" w:id="1">
    <w:p w:rsidR="008D62B8" w:rsidRDefault="008D62B8" w:rsidP="006C32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2B8" w:rsidRDefault="008D62B8" w:rsidP="006C324D">
      <w:pPr>
        <w:spacing w:after="0" w:line="240" w:lineRule="auto"/>
      </w:pPr>
      <w:r>
        <w:separator/>
      </w:r>
    </w:p>
  </w:footnote>
  <w:footnote w:type="continuationSeparator" w:id="1">
    <w:p w:rsidR="008D62B8" w:rsidRDefault="008D62B8" w:rsidP="006C32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24D" w:rsidRDefault="00A368E9">
    <w:pPr>
      <w:pStyle w:val="Header"/>
      <w:rPr>
        <w:rFonts w:ascii="Arial" w:hAnsi="Arial" w:cs="Arial"/>
        <w:b/>
      </w:rP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043B0D"/>
    <w:multiLevelType w:val="multilevel"/>
    <w:tmpl w:val="541C10EE"/>
    <w:lvl w:ilvl="0">
      <w:numFmt w:val="bullet"/>
      <w:lvlText w:val="-"/>
      <w:lvlJc w:val="left"/>
      <w:pPr>
        <w:tabs>
          <w:tab w:val="num" w:pos="0"/>
        </w:tabs>
        <w:ind w:left="1080" w:hanging="360"/>
      </w:pPr>
      <w:rPr>
        <w:rFonts w:ascii="Arial" w:eastAsiaTheme="minorEastAsia" w:hAnsi="Arial" w:cs="Aria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
    <w:nsid w:val="689A1DAE"/>
    <w:multiLevelType w:val="multilevel"/>
    <w:tmpl w:val="AB0C6B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characterSpacingControl w:val="doNotCompress"/>
  <w:footnotePr>
    <w:footnote w:id="0"/>
    <w:footnote w:id="1"/>
  </w:footnotePr>
  <w:endnotePr>
    <w:endnote w:id="0"/>
    <w:endnote w:id="1"/>
  </w:endnotePr>
  <w:compat>
    <w:useFELayout/>
  </w:compat>
  <w:rsids>
    <w:rsidRoot w:val="006C324D"/>
    <w:rsid w:val="003B1AB2"/>
    <w:rsid w:val="006C324D"/>
    <w:rsid w:val="006E664E"/>
    <w:rsid w:val="008D62B8"/>
    <w:rsid w:val="009B1DBA"/>
    <w:rsid w:val="00A368E9"/>
    <w:rsid w:val="00C55F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8A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D60339"/>
  </w:style>
  <w:style w:type="character" w:customStyle="1" w:styleId="FooterChar">
    <w:name w:val="Footer Char"/>
    <w:basedOn w:val="DefaultParagraphFont"/>
    <w:link w:val="Footer"/>
    <w:uiPriority w:val="99"/>
    <w:qFormat/>
    <w:rsid w:val="00D60339"/>
  </w:style>
  <w:style w:type="paragraph" w:customStyle="1" w:styleId="Heading">
    <w:name w:val="Heading"/>
    <w:basedOn w:val="Normal"/>
    <w:next w:val="BodyText"/>
    <w:qFormat/>
    <w:rsid w:val="006C324D"/>
    <w:pPr>
      <w:keepNext/>
      <w:spacing w:before="240" w:after="120"/>
    </w:pPr>
    <w:rPr>
      <w:rFonts w:ascii="Arial" w:eastAsia="Microsoft YaHei" w:hAnsi="Arial" w:cs="Lucida Sans"/>
      <w:sz w:val="28"/>
      <w:szCs w:val="28"/>
    </w:rPr>
  </w:style>
  <w:style w:type="paragraph" w:styleId="BodyText">
    <w:name w:val="Body Text"/>
    <w:basedOn w:val="Normal"/>
    <w:rsid w:val="006C324D"/>
    <w:pPr>
      <w:spacing w:after="140"/>
    </w:pPr>
  </w:style>
  <w:style w:type="paragraph" w:styleId="List">
    <w:name w:val="List"/>
    <w:basedOn w:val="BodyText"/>
    <w:rsid w:val="006C324D"/>
    <w:rPr>
      <w:rFonts w:cs="Lucida Sans"/>
    </w:rPr>
  </w:style>
  <w:style w:type="paragraph" w:styleId="Caption">
    <w:name w:val="caption"/>
    <w:basedOn w:val="Normal"/>
    <w:qFormat/>
    <w:rsid w:val="006C324D"/>
    <w:pPr>
      <w:suppressLineNumbers/>
      <w:spacing w:before="120" w:after="120"/>
    </w:pPr>
    <w:rPr>
      <w:rFonts w:cs="Lucida Sans"/>
      <w:i/>
      <w:iCs/>
      <w:sz w:val="24"/>
      <w:szCs w:val="24"/>
    </w:rPr>
  </w:style>
  <w:style w:type="paragraph" w:customStyle="1" w:styleId="Index">
    <w:name w:val="Index"/>
    <w:basedOn w:val="Normal"/>
    <w:qFormat/>
    <w:rsid w:val="006C324D"/>
    <w:pPr>
      <w:suppressLineNumbers/>
    </w:pPr>
    <w:rPr>
      <w:rFonts w:cs="Lucida Sans"/>
    </w:rPr>
  </w:style>
  <w:style w:type="paragraph" w:styleId="NoSpacing">
    <w:name w:val="No Spacing"/>
    <w:uiPriority w:val="1"/>
    <w:qFormat/>
    <w:rsid w:val="00BD6784"/>
  </w:style>
  <w:style w:type="paragraph" w:customStyle="1" w:styleId="HeaderandFooter">
    <w:name w:val="Header and Footer"/>
    <w:basedOn w:val="Normal"/>
    <w:qFormat/>
    <w:rsid w:val="006C324D"/>
  </w:style>
  <w:style w:type="paragraph" w:styleId="Header">
    <w:name w:val="header"/>
    <w:basedOn w:val="Normal"/>
    <w:link w:val="HeaderChar"/>
    <w:uiPriority w:val="99"/>
    <w:unhideWhenUsed/>
    <w:rsid w:val="00D60339"/>
    <w:pPr>
      <w:tabs>
        <w:tab w:val="center" w:pos="4680"/>
        <w:tab w:val="right" w:pos="9360"/>
      </w:tabs>
      <w:spacing w:after="0" w:line="240" w:lineRule="auto"/>
    </w:pPr>
  </w:style>
  <w:style w:type="paragraph" w:styleId="Footer">
    <w:name w:val="footer"/>
    <w:basedOn w:val="Normal"/>
    <w:link w:val="FooterChar"/>
    <w:uiPriority w:val="99"/>
    <w:unhideWhenUsed/>
    <w:rsid w:val="00D60339"/>
    <w:pPr>
      <w:tabs>
        <w:tab w:val="center" w:pos="4680"/>
        <w:tab w:val="right" w:pos="9360"/>
      </w:tabs>
      <w:spacing w:after="0"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421</Words>
  <Characters>2406</Characters>
  <Application>Microsoft Office Word</Application>
  <DocSecurity>0</DocSecurity>
  <Lines>20</Lines>
  <Paragraphs>5</Paragraphs>
  <ScaleCrop>false</ScaleCrop>
  <Company/>
  <LinksUpToDate>false</LinksUpToDate>
  <CharactersWithSpaces>2822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Vasic</dc:creator>
  <cp:lastModifiedBy>Tanja</cp:lastModifiedBy>
  <cp:revision>4</cp:revision>
  <cp:lastPrinted>2022-10-04T06:03:00Z</cp:lastPrinted>
  <dcterms:created xsi:type="dcterms:W3CDTF">2022-09-28T08:31:00Z</dcterms:created>
  <dcterms:modified xsi:type="dcterms:W3CDTF">2022-10-04T06:03:00Z</dcterms:modified>
  <dc:language>sr-Latn-RS</dc:language>
</cp:coreProperties>
</file>