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tblpX="-5" w:tblpY="1666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70"/>
        <w:gridCol w:w="2340"/>
        <w:gridCol w:w="2250"/>
      </w:tblGrid>
      <w:tr w:rsidR="004807AA" w:rsidRPr="00345F0B" w14:paraId="2F24E9B5" w14:textId="77777777" w:rsidTr="007412EA">
        <w:trPr>
          <w:trHeight w:val="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7A3B" w14:textId="7B772FB2" w:rsidR="004807AA" w:rsidRDefault="004860EF" w:rsidP="007412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="008858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F752151" w14:textId="5B5DD9B5" w:rsidR="00885892" w:rsidRPr="00885892" w:rsidRDefault="004860EF" w:rsidP="007412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бр</w:t>
            </w:r>
            <w:r w:rsidR="008858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123E" w14:textId="39798A35" w:rsidR="004807AA" w:rsidRPr="004860EF" w:rsidRDefault="004860EF" w:rsidP="007412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Опис услуге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AB11" w14:textId="6824F7AD" w:rsidR="004807AA" w:rsidRPr="00345F0B" w:rsidRDefault="004860EF" w:rsidP="007412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Укупно</w:t>
            </w:r>
            <w:r w:rsidR="008858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без</w:t>
            </w:r>
            <w:r w:rsidR="008858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ПДВ</w:t>
            </w:r>
            <w:r w:rsidR="00885892">
              <w:rPr>
                <w:rFonts w:ascii="Arial" w:hAnsi="Arial" w:cs="Arial"/>
                <w:sz w:val="20"/>
                <w:szCs w:val="20"/>
              </w:rPr>
              <w:t>-а: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7D25" w14:textId="76407D95" w:rsidR="004807AA" w:rsidRPr="00345F0B" w:rsidRDefault="004860EF" w:rsidP="007412E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Укупно</w:t>
            </w:r>
            <w:r w:rsidR="008858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са</w:t>
            </w:r>
            <w:r w:rsidR="008858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ПДВ</w:t>
            </w:r>
            <w:r w:rsidR="0088589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="008858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AA" w:rsidRPr="00345F0B" w14:paraId="0915352A" w14:textId="77777777" w:rsidTr="007412EA">
        <w:trPr>
          <w:trHeight w:val="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827F" w14:textId="4EFDBED5" w:rsidR="004807AA" w:rsidRPr="00AE5A81" w:rsidRDefault="004807AA" w:rsidP="007412EA">
            <w:pPr>
              <w:spacing w:after="0" w:line="276" w:lineRule="auto"/>
              <w:ind w:hanging="4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81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C69A" w14:textId="77777777" w:rsidR="004860EF" w:rsidRPr="004860EF" w:rsidRDefault="004860EF" w:rsidP="004860EF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860E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Пројекат саобраћаја</w:t>
            </w:r>
          </w:p>
          <w:p w14:paraId="7E690F62" w14:textId="38F0B1FA" w:rsidR="004807AA" w:rsidRPr="00345F0B" w:rsidRDefault="004860EF" w:rsidP="004860EF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860E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 саобраћајне сигнализације на државним путевима кроз насеља на територији општине Кладово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2D39" w14:textId="77777777" w:rsidR="004807AA" w:rsidRPr="00345F0B" w:rsidRDefault="004807AA" w:rsidP="007412E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8AF" w14:textId="77777777" w:rsidR="004807AA" w:rsidRPr="00345F0B" w:rsidRDefault="004807AA" w:rsidP="007412E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50515DC9" w14:textId="77777777" w:rsidR="004860EF" w:rsidRPr="004860EF" w:rsidRDefault="004860EF" w:rsidP="004860EF">
      <w:pPr>
        <w:shd w:val="clear" w:color="auto" w:fill="FFFFFF" w:themeFill="background1"/>
        <w:spacing w:before="60" w:after="60" w:line="276" w:lineRule="auto"/>
        <w:ind w:right="-563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4860EF">
        <w:rPr>
          <w:rFonts w:ascii="Arial" w:eastAsia="Times New Roman" w:hAnsi="Arial" w:cs="Arial"/>
          <w:b/>
          <w:bCs/>
          <w:sz w:val="28"/>
          <w:szCs w:val="28"/>
          <w:lang w:val="en-US"/>
        </w:rPr>
        <w:t>ОБРАЗАЦ СТРУКТУРЕ ПОНУЂЕНЕ ЦЕНЕ</w:t>
      </w:r>
    </w:p>
    <w:p w14:paraId="4004CDE3" w14:textId="77777777" w:rsidR="00885892" w:rsidRDefault="00885892"/>
    <w:p w14:paraId="135B6000" w14:textId="77777777" w:rsidR="00885892" w:rsidRDefault="00885892"/>
    <w:p w14:paraId="191AAA70" w14:textId="77777777" w:rsidR="00D17EF6" w:rsidRDefault="00D17EF6">
      <w:pPr>
        <w:rPr>
          <w:rFonts w:ascii="Times New Roman" w:hAnsi="Times New Roman" w:cs="Times New Roman"/>
          <w:sz w:val="24"/>
          <w:szCs w:val="24"/>
        </w:rPr>
      </w:pPr>
    </w:p>
    <w:p w14:paraId="6511DAF6" w14:textId="77777777" w:rsidR="004860EF" w:rsidRPr="004860EF" w:rsidRDefault="004860EF" w:rsidP="004860EF">
      <w:pPr>
        <w:spacing w:before="60" w:after="60" w:line="276" w:lineRule="auto"/>
        <w:ind w:right="-142"/>
        <w:jc w:val="both"/>
        <w:rPr>
          <w:rFonts w:ascii="Arial" w:eastAsia="Times New Roman" w:hAnsi="Arial" w:cs="Arial"/>
          <w:b/>
          <w:bCs/>
          <w:iCs/>
          <w:lang w:val="en-US"/>
        </w:rPr>
      </w:pPr>
      <w:proofErr w:type="spellStart"/>
      <w:r w:rsidRPr="004860EF">
        <w:rPr>
          <w:rFonts w:ascii="Arial" w:eastAsia="Times New Roman" w:hAnsi="Arial" w:cs="Arial"/>
          <w:b/>
          <w:bCs/>
          <w:iCs/>
          <w:lang w:val="en-US"/>
        </w:rPr>
        <w:t>Начин</w:t>
      </w:r>
      <w:proofErr w:type="spellEnd"/>
      <w:r w:rsidRPr="004860EF">
        <w:rPr>
          <w:rFonts w:ascii="Arial" w:eastAsia="Times New Roman" w:hAnsi="Arial" w:cs="Arial"/>
          <w:b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/>
          <w:bCs/>
          <w:iCs/>
          <w:lang w:val="en-US"/>
        </w:rPr>
        <w:t>плаћања</w:t>
      </w:r>
      <w:proofErr w:type="spellEnd"/>
      <w:r w:rsidRPr="004860EF">
        <w:rPr>
          <w:rFonts w:ascii="Arial" w:eastAsia="Times New Roman" w:hAnsi="Arial" w:cs="Arial"/>
          <w:b/>
          <w:bCs/>
          <w:iCs/>
          <w:lang w:val="en-US"/>
        </w:rPr>
        <w:t xml:space="preserve"> и </w:t>
      </w:r>
      <w:proofErr w:type="spellStart"/>
      <w:r w:rsidRPr="004860EF">
        <w:rPr>
          <w:rFonts w:ascii="Arial" w:eastAsia="Times New Roman" w:hAnsi="Arial" w:cs="Arial"/>
          <w:b/>
          <w:bCs/>
          <w:iCs/>
          <w:lang w:val="en-US"/>
        </w:rPr>
        <w:t>рок</w:t>
      </w:r>
      <w:proofErr w:type="spellEnd"/>
      <w:r w:rsidRPr="004860EF">
        <w:rPr>
          <w:rFonts w:ascii="Arial" w:eastAsia="Times New Roman" w:hAnsi="Arial" w:cs="Arial"/>
          <w:b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/>
          <w:bCs/>
          <w:iCs/>
          <w:lang w:val="en-US"/>
        </w:rPr>
        <w:t>плаћања</w:t>
      </w:r>
      <w:proofErr w:type="spellEnd"/>
      <w:r w:rsidRPr="004860EF">
        <w:rPr>
          <w:rFonts w:ascii="Arial" w:eastAsia="Times New Roman" w:hAnsi="Arial" w:cs="Arial"/>
          <w:b/>
          <w:bCs/>
          <w:iCs/>
          <w:lang w:val="en-US"/>
        </w:rPr>
        <w:t>:</w:t>
      </w:r>
    </w:p>
    <w:p w14:paraId="7909EE73" w14:textId="77777777" w:rsidR="004860EF" w:rsidRPr="004860EF" w:rsidRDefault="004860EF" w:rsidP="004860EF">
      <w:pPr>
        <w:spacing w:before="60" w:after="60" w:line="276" w:lineRule="auto"/>
        <w:ind w:right="-142"/>
        <w:jc w:val="both"/>
        <w:rPr>
          <w:rFonts w:ascii="Arial" w:eastAsia="Times New Roman" w:hAnsi="Arial" w:cs="Arial"/>
          <w:bCs/>
          <w:iCs/>
          <w:lang w:val="en-US"/>
        </w:rPr>
      </w:pPr>
      <w:r w:rsidRPr="004860EF">
        <w:rPr>
          <w:rFonts w:ascii="Arial" w:eastAsia="Times New Roman" w:hAnsi="Arial" w:cs="Arial"/>
          <w:bCs/>
          <w:iCs/>
          <w:lang w:val="sr-Cyrl-RS"/>
        </w:rPr>
        <w:t>Након испоруке комплетне документације</w:t>
      </w:r>
      <w:r w:rsidRPr="004860EF">
        <w:rPr>
          <w:rFonts w:ascii="Arial" w:eastAsia="Times New Roman" w:hAnsi="Arial" w:cs="Arial"/>
          <w:bCs/>
          <w:iCs/>
          <w:lang w:val="en-US"/>
        </w:rPr>
        <w:t>,</w:t>
      </w:r>
      <w:r w:rsidRPr="004860EF">
        <w:rPr>
          <w:rFonts w:ascii="Arial" w:eastAsia="Times New Roman" w:hAnsi="Arial" w:cs="Arial"/>
          <w:bCs/>
          <w:iCs/>
          <w:lang w:val="sr-Cyrl-RS"/>
        </w:rPr>
        <w:t xml:space="preserve"> </w:t>
      </w:r>
      <w:r w:rsidRPr="004860EF">
        <w:rPr>
          <w:rFonts w:ascii="Arial" w:eastAsia="Times New Roman" w:hAnsi="Arial" w:cs="Arial"/>
          <w:bCs/>
          <w:iCs/>
          <w:lang w:val="en-US"/>
        </w:rPr>
        <w:t xml:space="preserve">а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на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основу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испостављене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исправне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фактуре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од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стране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r w:rsidRPr="004860EF">
        <w:rPr>
          <w:rFonts w:ascii="Arial" w:eastAsia="Times New Roman" w:hAnsi="Arial" w:cs="Arial"/>
          <w:bCs/>
          <w:iCs/>
          <w:lang w:val="sr-Cyrl-RS"/>
        </w:rPr>
        <w:t>извршиоца услуга</w:t>
      </w:r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на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адресу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Наручиоца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у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законски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предвиђеном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року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од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 xml:space="preserve"> 45 </w:t>
      </w:r>
      <w:proofErr w:type="spellStart"/>
      <w:r w:rsidRPr="004860EF">
        <w:rPr>
          <w:rFonts w:ascii="Arial" w:eastAsia="Times New Roman" w:hAnsi="Arial" w:cs="Arial"/>
          <w:bCs/>
          <w:iCs/>
          <w:lang w:val="en-US"/>
        </w:rPr>
        <w:t>дана</w:t>
      </w:r>
      <w:proofErr w:type="spellEnd"/>
      <w:r w:rsidRPr="004860EF">
        <w:rPr>
          <w:rFonts w:ascii="Arial" w:eastAsia="Times New Roman" w:hAnsi="Arial" w:cs="Arial"/>
          <w:bCs/>
          <w:iCs/>
          <w:lang w:val="en-US"/>
        </w:rPr>
        <w:t>.</w:t>
      </w:r>
    </w:p>
    <w:p w14:paraId="0D0D9EE0" w14:textId="77777777" w:rsidR="004860EF" w:rsidRPr="004860EF" w:rsidRDefault="004860EF" w:rsidP="004860EF">
      <w:pPr>
        <w:spacing w:before="60" w:after="60" w:line="276" w:lineRule="auto"/>
        <w:ind w:right="-142"/>
        <w:rPr>
          <w:rFonts w:ascii="Arial" w:eastAsia="Calibri" w:hAnsi="Arial" w:cs="Arial"/>
          <w:b/>
          <w:lang w:val="sr-Cyrl-CS"/>
        </w:rPr>
      </w:pPr>
    </w:p>
    <w:p w14:paraId="5E94BCD5" w14:textId="77777777" w:rsidR="004860EF" w:rsidRPr="004860EF" w:rsidRDefault="004860EF" w:rsidP="004860EF">
      <w:pPr>
        <w:spacing w:before="60" w:after="6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Cyrl-RS"/>
        </w:rPr>
      </w:pPr>
      <w:proofErr w:type="spellStart"/>
      <w:r w:rsidRPr="004860EF">
        <w:rPr>
          <w:rFonts w:ascii="Arial" w:eastAsia="Times New Roman" w:hAnsi="Arial" w:cs="Arial"/>
          <w:b/>
          <w:bCs/>
          <w:color w:val="000000" w:themeColor="text1"/>
          <w:lang w:val="en-US"/>
        </w:rPr>
        <w:t>Место</w:t>
      </w:r>
      <w:proofErr w:type="spellEnd"/>
      <w:r w:rsidRPr="004860EF">
        <w:rPr>
          <w:rFonts w:ascii="Arial" w:eastAsia="Times New Roman" w:hAnsi="Arial" w:cs="Arial"/>
          <w:b/>
          <w:bCs/>
          <w:color w:val="000000" w:themeColor="text1"/>
          <w:lang w:val="en-US"/>
        </w:rPr>
        <w:t xml:space="preserve"> </w:t>
      </w:r>
      <w:r w:rsidRPr="004860EF">
        <w:rPr>
          <w:rFonts w:ascii="Arial" w:eastAsia="Times New Roman" w:hAnsi="Arial" w:cs="Arial"/>
          <w:b/>
          <w:bCs/>
          <w:color w:val="000000" w:themeColor="text1"/>
          <w:lang w:val="sr-Cyrl-RS"/>
        </w:rPr>
        <w:t>испоруке</w:t>
      </w:r>
      <w:r w:rsidRPr="004860EF">
        <w:rPr>
          <w:rFonts w:ascii="Arial" w:eastAsia="Times New Roman" w:hAnsi="Arial" w:cs="Arial"/>
          <w:b/>
          <w:bCs/>
          <w:color w:val="000000" w:themeColor="text1"/>
          <w:lang w:val="en-US"/>
        </w:rPr>
        <w:t>:</w:t>
      </w:r>
    </w:p>
    <w:p w14:paraId="0B1D1FD5" w14:textId="77777777" w:rsidR="004860EF" w:rsidRPr="004860EF" w:rsidRDefault="004860EF" w:rsidP="004860EF">
      <w:pPr>
        <w:spacing w:before="60" w:after="60" w:line="276" w:lineRule="auto"/>
        <w:jc w:val="both"/>
        <w:rPr>
          <w:rFonts w:ascii="Arial" w:eastAsia="Times New Roman" w:hAnsi="Arial" w:cs="Arial"/>
          <w:color w:val="000000" w:themeColor="text1"/>
          <w:lang w:val="sr-Cyrl-RS"/>
        </w:rPr>
      </w:pPr>
      <w:r w:rsidRPr="004860EF">
        <w:rPr>
          <w:rFonts w:ascii="Arial" w:eastAsia="Times New Roman" w:hAnsi="Arial" w:cs="Arial"/>
          <w:color w:val="000000" w:themeColor="text1"/>
          <w:lang w:val="sr-Cyrl-RS"/>
        </w:rPr>
        <w:t>Општина Кладово</w:t>
      </w:r>
    </w:p>
    <w:p w14:paraId="775AE9CB" w14:textId="77777777" w:rsidR="004860EF" w:rsidRPr="004860EF" w:rsidRDefault="004860EF" w:rsidP="004860EF">
      <w:pPr>
        <w:spacing w:before="60" w:after="6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sr-Cyrl-RS"/>
        </w:rPr>
      </w:pPr>
    </w:p>
    <w:p w14:paraId="75C81285" w14:textId="77777777" w:rsidR="004860EF" w:rsidRPr="004860EF" w:rsidRDefault="004860EF" w:rsidP="004860EF">
      <w:pPr>
        <w:widowControl w:val="0"/>
        <w:suppressAutoHyphens/>
        <w:autoSpaceDN w:val="0"/>
        <w:spacing w:before="60" w:after="60" w:line="276" w:lineRule="auto"/>
        <w:ind w:right="-23"/>
        <w:jc w:val="both"/>
        <w:textAlignment w:val="baseline"/>
        <w:rPr>
          <w:rFonts w:ascii="Arial" w:eastAsia="Calibri" w:hAnsi="Arial" w:cs="Arial"/>
          <w:b/>
          <w:lang w:val="sr-Cyrl-RS"/>
        </w:rPr>
      </w:pPr>
      <w:proofErr w:type="spellStart"/>
      <w:r w:rsidRPr="004860EF">
        <w:rPr>
          <w:rFonts w:ascii="Arial" w:eastAsia="Calibri" w:hAnsi="Arial" w:cs="Arial"/>
          <w:b/>
          <w:lang w:val="en-US"/>
        </w:rPr>
        <w:t>Начин</w:t>
      </w:r>
      <w:proofErr w:type="spellEnd"/>
      <w:r w:rsidRPr="004860EF">
        <w:rPr>
          <w:rFonts w:ascii="Arial" w:eastAsia="Calibri" w:hAnsi="Arial" w:cs="Arial"/>
          <w:b/>
          <w:lang w:val="en-US"/>
        </w:rPr>
        <w:t xml:space="preserve"> и </w:t>
      </w:r>
      <w:proofErr w:type="spellStart"/>
      <w:r w:rsidRPr="004860EF">
        <w:rPr>
          <w:rFonts w:ascii="Arial" w:eastAsia="Calibri" w:hAnsi="Arial" w:cs="Arial"/>
          <w:b/>
          <w:lang w:val="en-US"/>
        </w:rPr>
        <w:t>рок</w:t>
      </w:r>
      <w:proofErr w:type="spellEnd"/>
      <w:r w:rsidRPr="004860EF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Pr="004860EF">
        <w:rPr>
          <w:rFonts w:ascii="Arial" w:eastAsia="Calibri" w:hAnsi="Arial" w:cs="Arial"/>
          <w:b/>
          <w:lang w:val="en-US"/>
        </w:rPr>
        <w:t>извршења</w:t>
      </w:r>
      <w:proofErr w:type="spellEnd"/>
      <w:r w:rsidRPr="004860EF">
        <w:rPr>
          <w:rFonts w:ascii="Arial" w:eastAsia="Calibri" w:hAnsi="Arial" w:cs="Arial"/>
          <w:b/>
          <w:lang w:val="en-US"/>
        </w:rPr>
        <w:t>:</w:t>
      </w:r>
    </w:p>
    <w:p w14:paraId="177B693C" w14:textId="77777777" w:rsidR="004860EF" w:rsidRPr="004860EF" w:rsidRDefault="004860EF" w:rsidP="004860EF">
      <w:pPr>
        <w:widowControl w:val="0"/>
        <w:suppressAutoHyphens/>
        <w:autoSpaceDN w:val="0"/>
        <w:spacing w:before="60" w:after="60" w:line="276" w:lineRule="auto"/>
        <w:ind w:right="-23"/>
        <w:jc w:val="both"/>
        <w:textAlignment w:val="baseline"/>
        <w:rPr>
          <w:rFonts w:ascii="Arial" w:eastAsia="Calibri" w:hAnsi="Arial" w:cs="Arial"/>
          <w:b/>
          <w:bCs/>
          <w:lang w:val="sr-Cyrl-RS"/>
        </w:rPr>
      </w:pPr>
      <w:r w:rsidRPr="004860EF">
        <w:rPr>
          <w:rFonts w:ascii="Arial" w:eastAsia="Calibri" w:hAnsi="Arial" w:cs="Arial"/>
          <w:bCs/>
          <w:lang w:val="sr-Cyrl-RS"/>
        </w:rPr>
        <w:t>Начин и р</w:t>
      </w:r>
      <w:r w:rsidRPr="004860EF">
        <w:rPr>
          <w:rFonts w:ascii="Arial" w:eastAsia="Arial Unicode MS" w:hAnsi="Arial" w:cs="Arial"/>
          <w:bCs/>
          <w:kern w:val="1"/>
          <w:lang w:val="sr-Cyrl-CS" w:eastAsia="ar-SA" w:bidi="hi-IN"/>
        </w:rPr>
        <w:t>ок за испоруку документације која је предмет набавке је дефинисан пројектним задатком</w:t>
      </w:r>
      <w:r w:rsidRPr="004860EF">
        <w:rPr>
          <w:rFonts w:ascii="Arial" w:eastAsia="Calibri" w:hAnsi="Arial" w:cs="Arial"/>
          <w:bCs/>
          <w:lang w:val="sr-Cyrl-RS"/>
        </w:rPr>
        <w:t>.</w:t>
      </w:r>
    </w:p>
    <w:p w14:paraId="7480F271" w14:textId="77777777" w:rsidR="004860EF" w:rsidRPr="004860EF" w:rsidRDefault="004860EF" w:rsidP="004860EF">
      <w:pPr>
        <w:spacing w:before="60" w:after="60" w:line="276" w:lineRule="auto"/>
        <w:rPr>
          <w:rFonts w:ascii="Arial" w:eastAsia="Calibri" w:hAnsi="Arial" w:cs="Arial"/>
          <w:b/>
          <w:lang w:val="sr-Cyrl-RS"/>
        </w:rPr>
      </w:pPr>
    </w:p>
    <w:p w14:paraId="11E1DC7A" w14:textId="77777777" w:rsidR="004860EF" w:rsidRPr="004860EF" w:rsidRDefault="004860EF" w:rsidP="004860EF">
      <w:pPr>
        <w:spacing w:before="60" w:after="60" w:line="276" w:lineRule="auto"/>
        <w:rPr>
          <w:rFonts w:ascii="Arial" w:eastAsia="Calibri" w:hAnsi="Arial" w:cs="Arial"/>
          <w:b/>
          <w:lang w:val="sr-Cyrl-RS"/>
        </w:rPr>
      </w:pPr>
      <w:r w:rsidRPr="004860EF">
        <w:rPr>
          <w:rFonts w:ascii="Arial" w:eastAsia="Calibri" w:hAnsi="Arial" w:cs="Arial"/>
          <w:b/>
          <w:lang w:val="sr-Cyrl-RS"/>
        </w:rPr>
        <w:t>Рок важења понуде:</w:t>
      </w:r>
    </w:p>
    <w:p w14:paraId="20D3FEE0" w14:textId="77777777" w:rsidR="004860EF" w:rsidRPr="004860EF" w:rsidRDefault="004860EF" w:rsidP="004860EF">
      <w:pPr>
        <w:spacing w:before="60" w:after="60" w:line="276" w:lineRule="auto"/>
        <w:rPr>
          <w:rFonts w:ascii="Arial" w:eastAsia="Calibri" w:hAnsi="Arial" w:cs="Arial"/>
          <w:b/>
          <w:lang w:val="sr-Cyrl-RS"/>
        </w:rPr>
      </w:pPr>
      <w:r w:rsidRPr="004860EF">
        <w:rPr>
          <w:rFonts w:ascii="Arial" w:eastAsia="Calibri" w:hAnsi="Arial" w:cs="Arial"/>
          <w:lang w:val="sr-Cyrl-RS"/>
        </w:rPr>
        <w:t>30 дана (минимално 30 дана од дана отварања исте)</w:t>
      </w:r>
    </w:p>
    <w:p w14:paraId="7FE5A6F2" w14:textId="77777777" w:rsidR="004860EF" w:rsidRPr="004860EF" w:rsidRDefault="004860EF" w:rsidP="004860EF">
      <w:pPr>
        <w:spacing w:before="60" w:after="60" w:line="276" w:lineRule="auto"/>
        <w:rPr>
          <w:rFonts w:ascii="Arial" w:eastAsia="Calibri" w:hAnsi="Arial" w:cs="Arial"/>
          <w:b/>
          <w:lang w:val="sr-Cyrl-RS"/>
        </w:rPr>
      </w:pPr>
    </w:p>
    <w:p w14:paraId="28428E5F" w14:textId="77777777" w:rsidR="004860EF" w:rsidRPr="004860EF" w:rsidRDefault="004860EF" w:rsidP="004860EF">
      <w:pPr>
        <w:spacing w:before="60" w:after="60" w:line="276" w:lineRule="auto"/>
        <w:rPr>
          <w:rFonts w:ascii="Arial" w:eastAsia="Calibri" w:hAnsi="Arial" w:cs="Arial"/>
          <w:b/>
          <w:lang w:val="en-US"/>
        </w:rPr>
      </w:pPr>
    </w:p>
    <w:p w14:paraId="1C5CA11D" w14:textId="77777777" w:rsidR="004860EF" w:rsidRPr="004860EF" w:rsidRDefault="004860EF" w:rsidP="004860EF">
      <w:pPr>
        <w:spacing w:before="60" w:after="60" w:line="276" w:lineRule="auto"/>
        <w:rPr>
          <w:rFonts w:ascii="Arial" w:eastAsia="Calibri" w:hAnsi="Arial" w:cs="Arial"/>
          <w:b/>
          <w:lang w:val="en-US"/>
        </w:rPr>
      </w:pPr>
    </w:p>
    <w:p w14:paraId="289D9DC5" w14:textId="77777777" w:rsidR="004860EF" w:rsidRPr="004860EF" w:rsidRDefault="004860EF" w:rsidP="004860EF">
      <w:pPr>
        <w:spacing w:before="60" w:after="60" w:line="276" w:lineRule="auto"/>
        <w:rPr>
          <w:rFonts w:ascii="Arial" w:eastAsia="Calibri" w:hAnsi="Arial" w:cs="Arial"/>
          <w:b/>
          <w:lang w:val="en-US"/>
        </w:rPr>
      </w:pPr>
    </w:p>
    <w:p w14:paraId="41BA45F0" w14:textId="77777777" w:rsidR="004860EF" w:rsidRPr="004860EF" w:rsidRDefault="004860EF" w:rsidP="004860EF">
      <w:pPr>
        <w:spacing w:before="60" w:after="60" w:line="276" w:lineRule="auto"/>
        <w:jc w:val="both"/>
        <w:rPr>
          <w:rFonts w:ascii="Arial" w:eastAsia="Times New Roman" w:hAnsi="Arial" w:cs="Arial"/>
          <w:bCs/>
          <w:lang w:val="en-US"/>
        </w:rPr>
      </w:pPr>
      <w:proofErr w:type="spellStart"/>
      <w:r w:rsidRPr="004860EF">
        <w:rPr>
          <w:rFonts w:ascii="Arial" w:eastAsia="Times New Roman" w:hAnsi="Arial" w:cs="Arial"/>
          <w:bCs/>
          <w:lang w:val="en-US"/>
        </w:rPr>
        <w:t>Датум</w:t>
      </w:r>
      <w:proofErr w:type="spellEnd"/>
      <w:r w:rsidRPr="004860EF">
        <w:rPr>
          <w:rFonts w:ascii="Arial" w:eastAsia="Times New Roman" w:hAnsi="Arial" w:cs="Arial"/>
          <w:bCs/>
          <w:lang w:val="sr-Cyrl-RS"/>
        </w:rPr>
        <w:t>:</w:t>
      </w:r>
      <w:r w:rsidRPr="004860EF">
        <w:rPr>
          <w:rFonts w:ascii="Arial" w:eastAsia="Times New Roman" w:hAnsi="Arial" w:cs="Arial"/>
          <w:bCs/>
          <w:lang w:val="sr-Cyrl-RS"/>
        </w:rPr>
        <w:tab/>
      </w:r>
      <w:r w:rsidRPr="004860EF">
        <w:rPr>
          <w:rFonts w:ascii="Arial" w:eastAsia="Times New Roman" w:hAnsi="Arial" w:cs="Arial"/>
          <w:bCs/>
          <w:lang w:val="sr-Cyrl-RS"/>
        </w:rPr>
        <w:tab/>
      </w:r>
      <w:r w:rsidRPr="004860EF">
        <w:rPr>
          <w:rFonts w:ascii="Arial" w:eastAsia="Times New Roman" w:hAnsi="Arial" w:cs="Arial"/>
          <w:bCs/>
          <w:lang w:val="en-US"/>
        </w:rPr>
        <w:tab/>
      </w:r>
      <w:r w:rsidRPr="004860EF">
        <w:rPr>
          <w:rFonts w:ascii="Arial" w:eastAsia="Times New Roman" w:hAnsi="Arial" w:cs="Arial"/>
          <w:bCs/>
          <w:lang w:val="en-US"/>
        </w:rPr>
        <w:tab/>
      </w:r>
      <w:r w:rsidRPr="004860EF">
        <w:rPr>
          <w:rFonts w:ascii="Arial" w:eastAsia="Times New Roman" w:hAnsi="Arial" w:cs="Arial"/>
          <w:bCs/>
          <w:lang w:val="en-US"/>
        </w:rPr>
        <w:tab/>
      </w:r>
      <w:r w:rsidRPr="004860EF">
        <w:rPr>
          <w:rFonts w:ascii="Arial" w:eastAsia="Times New Roman" w:hAnsi="Arial" w:cs="Arial"/>
          <w:bCs/>
          <w:lang w:val="en-US"/>
        </w:rPr>
        <w:tab/>
      </w:r>
      <w:r w:rsidRPr="004860EF">
        <w:rPr>
          <w:rFonts w:ascii="Arial" w:eastAsia="Times New Roman" w:hAnsi="Arial" w:cs="Arial"/>
          <w:bCs/>
          <w:lang w:val="en-US"/>
        </w:rPr>
        <w:tab/>
      </w:r>
      <w:r w:rsidRPr="004860EF">
        <w:rPr>
          <w:rFonts w:ascii="Arial" w:eastAsia="Times New Roman" w:hAnsi="Arial" w:cs="Arial"/>
          <w:bCs/>
          <w:lang w:val="en-US"/>
        </w:rPr>
        <w:tab/>
      </w:r>
      <w:r w:rsidRPr="004860EF">
        <w:rPr>
          <w:rFonts w:ascii="Arial" w:eastAsia="Times New Roman" w:hAnsi="Arial" w:cs="Arial"/>
          <w:bCs/>
          <w:lang w:val="en-US"/>
        </w:rPr>
        <w:tab/>
      </w:r>
      <w:r w:rsidRPr="004860EF">
        <w:rPr>
          <w:rFonts w:ascii="Arial" w:eastAsia="Times New Roman" w:hAnsi="Arial" w:cs="Arial"/>
          <w:bCs/>
          <w:lang w:val="en-US"/>
        </w:rPr>
        <w:tab/>
      </w:r>
      <w:proofErr w:type="spellStart"/>
      <w:r w:rsidRPr="004860EF">
        <w:rPr>
          <w:rFonts w:ascii="Arial" w:eastAsia="Times New Roman" w:hAnsi="Arial" w:cs="Arial"/>
          <w:bCs/>
          <w:lang w:val="en-US"/>
        </w:rPr>
        <w:t>Понуђач</w:t>
      </w:r>
      <w:proofErr w:type="spellEnd"/>
    </w:p>
    <w:p w14:paraId="2219EAF2" w14:textId="77777777" w:rsidR="004860EF" w:rsidRPr="004860EF" w:rsidRDefault="004860EF" w:rsidP="004860EF">
      <w:pPr>
        <w:spacing w:before="60" w:after="60" w:line="276" w:lineRule="auto"/>
        <w:jc w:val="both"/>
        <w:rPr>
          <w:rFonts w:ascii="Arial" w:eastAsia="Times New Roman" w:hAnsi="Arial" w:cs="Arial"/>
          <w:bCs/>
          <w:lang w:val="sr-Cyrl-RS"/>
        </w:rPr>
      </w:pPr>
    </w:p>
    <w:p w14:paraId="575708D3" w14:textId="515CCEE2" w:rsidR="004860EF" w:rsidRPr="004860EF" w:rsidRDefault="004860EF" w:rsidP="004860EF">
      <w:pPr>
        <w:spacing w:before="60" w:after="60" w:line="276" w:lineRule="auto"/>
        <w:ind w:left="4320"/>
        <w:jc w:val="both"/>
        <w:rPr>
          <w:rFonts w:ascii="Arial" w:eastAsia="Times New Roman" w:hAnsi="Arial" w:cs="Arial"/>
          <w:bCs/>
          <w:lang w:val="en-US"/>
        </w:rPr>
      </w:pPr>
      <w:r w:rsidRPr="004860EF">
        <w:rPr>
          <w:rFonts w:ascii="Arial" w:eastAsia="Times New Roman" w:hAnsi="Arial" w:cs="Arial"/>
          <w:bCs/>
          <w:lang w:val="sr-Cyrl-RS"/>
        </w:rPr>
        <w:tab/>
      </w:r>
      <w:r w:rsidRPr="004860EF">
        <w:rPr>
          <w:rFonts w:ascii="Arial" w:eastAsia="Times New Roman" w:hAnsi="Arial" w:cs="Arial"/>
          <w:bCs/>
          <w:lang w:val="sr-Cyrl-RS"/>
        </w:rPr>
        <w:tab/>
      </w:r>
      <w:r w:rsidRPr="004860EF">
        <w:rPr>
          <w:rFonts w:ascii="Arial" w:eastAsia="Times New Roman" w:hAnsi="Arial" w:cs="Arial"/>
          <w:bCs/>
          <w:lang w:val="sr-Cyrl-RS"/>
        </w:rPr>
        <w:tab/>
      </w:r>
      <w:r w:rsidRPr="004860EF">
        <w:rPr>
          <w:rFonts w:ascii="Arial" w:eastAsia="Times New Roman" w:hAnsi="Arial" w:cs="Arial"/>
          <w:bCs/>
          <w:lang w:val="sr-Cyrl-RS"/>
        </w:rPr>
        <w:tab/>
      </w:r>
      <w:r w:rsidRPr="004860EF">
        <w:rPr>
          <w:rFonts w:ascii="Arial" w:eastAsia="Times New Roman" w:hAnsi="Arial" w:cs="Arial"/>
          <w:bCs/>
          <w:lang w:val="sr-Cyrl-RS"/>
        </w:rPr>
        <w:tab/>
      </w:r>
      <w:r w:rsidRPr="004860EF">
        <w:rPr>
          <w:rFonts w:ascii="Arial" w:eastAsia="Times New Roman" w:hAnsi="Arial" w:cs="Arial"/>
          <w:bCs/>
          <w:lang w:val="sr-Cyrl-RS"/>
        </w:rPr>
        <w:tab/>
      </w:r>
      <w:r w:rsidRPr="004860EF">
        <w:rPr>
          <w:rFonts w:ascii="Arial" w:eastAsia="Times New Roman" w:hAnsi="Arial" w:cs="Arial"/>
          <w:bCs/>
          <w:lang w:val="sr-Cyrl-RS"/>
        </w:rPr>
        <w:tab/>
      </w:r>
      <w:r w:rsidRPr="004860EF">
        <w:rPr>
          <w:rFonts w:ascii="Arial" w:eastAsia="Times New Roman" w:hAnsi="Arial" w:cs="Arial"/>
          <w:bCs/>
          <w:lang w:val="sr-Cyrl-RS"/>
        </w:rPr>
        <w:tab/>
      </w:r>
      <w:r>
        <w:rPr>
          <w:rFonts w:ascii="Arial" w:eastAsia="Times New Roman" w:hAnsi="Arial" w:cs="Arial"/>
          <w:bCs/>
          <w:lang w:val="sr-Cyrl-RS"/>
        </w:rPr>
        <w:t xml:space="preserve">          </w:t>
      </w:r>
      <w:bookmarkStart w:id="0" w:name="_GoBack"/>
      <w:bookmarkEnd w:id="0"/>
      <w:r w:rsidRPr="004860EF">
        <w:rPr>
          <w:rFonts w:ascii="Arial" w:eastAsia="Times New Roman" w:hAnsi="Arial" w:cs="Arial"/>
          <w:bCs/>
          <w:lang w:val="en-US"/>
        </w:rPr>
        <w:t xml:space="preserve">______________________________  </w:t>
      </w:r>
    </w:p>
    <w:p w14:paraId="2F0937A5" w14:textId="77777777" w:rsidR="00D17EF6" w:rsidRDefault="00D17EF6">
      <w:pPr>
        <w:rPr>
          <w:rFonts w:ascii="Times New Roman" w:hAnsi="Times New Roman" w:cs="Times New Roman"/>
          <w:sz w:val="24"/>
          <w:szCs w:val="24"/>
        </w:rPr>
      </w:pPr>
    </w:p>
    <w:p w14:paraId="0FA88E2F" w14:textId="77777777" w:rsidR="00D17EF6" w:rsidRDefault="00D17EF6">
      <w:pPr>
        <w:rPr>
          <w:rFonts w:ascii="Times New Roman" w:hAnsi="Times New Roman" w:cs="Times New Roman"/>
          <w:sz w:val="24"/>
          <w:szCs w:val="24"/>
        </w:rPr>
      </w:pPr>
    </w:p>
    <w:p w14:paraId="5063615D" w14:textId="77777777" w:rsidR="00D17EF6" w:rsidRDefault="00D17EF6">
      <w:pPr>
        <w:rPr>
          <w:rFonts w:ascii="Times New Roman" w:hAnsi="Times New Roman" w:cs="Times New Roman"/>
          <w:sz w:val="24"/>
          <w:szCs w:val="24"/>
        </w:rPr>
      </w:pPr>
    </w:p>
    <w:sectPr w:rsidR="00D17EF6" w:rsidSect="00A9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B5"/>
    <w:rsid w:val="004807AA"/>
    <w:rsid w:val="004860EF"/>
    <w:rsid w:val="004960D6"/>
    <w:rsid w:val="005371EA"/>
    <w:rsid w:val="00563FF5"/>
    <w:rsid w:val="005A7DC1"/>
    <w:rsid w:val="007412EA"/>
    <w:rsid w:val="00800676"/>
    <w:rsid w:val="00885892"/>
    <w:rsid w:val="008D5093"/>
    <w:rsid w:val="00A964F8"/>
    <w:rsid w:val="00AE5A81"/>
    <w:rsid w:val="00C1344D"/>
    <w:rsid w:val="00D17EF6"/>
    <w:rsid w:val="00E8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ECE9"/>
  <w15:docId w15:val="{9FBDABFE-D53E-4645-8EC3-764C8C50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5B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UDOVICIC</dc:creator>
  <cp:lastModifiedBy>Admin</cp:lastModifiedBy>
  <cp:revision>2</cp:revision>
  <dcterms:created xsi:type="dcterms:W3CDTF">2022-06-23T13:03:00Z</dcterms:created>
  <dcterms:modified xsi:type="dcterms:W3CDTF">2022-06-23T13:03:00Z</dcterms:modified>
</cp:coreProperties>
</file>