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5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5"/>
      </w:tblGrid>
      <w:tr w:rsidR="00E52FDF" w:rsidTr="0081677D">
        <w:tc>
          <w:tcPr>
            <w:tcW w:w="1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DD1" w:rsidRPr="0081677D" w:rsidRDefault="00E52FDF" w:rsidP="00890587">
            <w:pPr>
              <w:pStyle w:val="Heading4"/>
              <w:jc w:val="both"/>
              <w:rPr>
                <w:rFonts w:eastAsia="Times New Roman"/>
                <w:b w:val="0"/>
                <w:color w:val="000000"/>
              </w:rPr>
            </w:pPr>
            <w:r w:rsidRPr="0081677D">
              <w:rPr>
                <w:rFonts w:eastAsia="Times New Roman"/>
                <w:b w:val="0"/>
                <w:color w:val="000000"/>
              </w:rPr>
              <w:t xml:space="preserve">На основу члана 32. Закона о локалној самоуправи </w:t>
            </w:r>
            <w:proofErr w:type="gramStart"/>
            <w:r w:rsidRPr="0081677D">
              <w:rPr>
                <w:rFonts w:eastAsia="Times New Roman"/>
                <w:b w:val="0"/>
                <w:color w:val="000000"/>
              </w:rPr>
              <w:t>( Службени</w:t>
            </w:r>
            <w:proofErr w:type="gramEnd"/>
            <w:r w:rsidRPr="0081677D">
              <w:rPr>
                <w:rFonts w:eastAsia="Times New Roman"/>
                <w:b w:val="0"/>
                <w:color w:val="000000"/>
              </w:rPr>
              <w:t xml:space="preserve"> гласник РС, бр. 129/2007 и 83/2014 и др.закон 101/2016-др.закон 47/2018) и члана  4</w:t>
            </w:r>
            <w:r w:rsidRPr="0081677D">
              <w:rPr>
                <w:rFonts w:eastAsia="Times New Roman"/>
                <w:b w:val="0"/>
                <w:color w:val="000000"/>
                <w:lang w:val="sr-Cyrl-CS"/>
              </w:rPr>
              <w:t>3</w:t>
            </w:r>
            <w:r w:rsidRPr="0081677D">
              <w:rPr>
                <w:rFonts w:eastAsia="Times New Roman"/>
                <w:b w:val="0"/>
                <w:color w:val="000000"/>
              </w:rPr>
              <w:t xml:space="preserve">. Закона о буџетском систему </w:t>
            </w:r>
            <w:proofErr w:type="gramStart"/>
            <w:r w:rsidRPr="0081677D">
              <w:rPr>
                <w:rFonts w:eastAsia="Times New Roman"/>
                <w:b w:val="0"/>
                <w:color w:val="000000"/>
              </w:rPr>
              <w:t>( Службени</w:t>
            </w:r>
            <w:proofErr w:type="gramEnd"/>
            <w:r w:rsidRPr="0081677D">
              <w:rPr>
                <w:rFonts w:eastAsia="Times New Roman"/>
                <w:b w:val="0"/>
                <w:color w:val="000000"/>
              </w:rPr>
              <w:t xml:space="preserve"> гласник РС, бр. 54/2009, 73/2010, 101/2010, 101/2011, 93/2012, 62/2013 исправка 108/2013, 142/2014, 68/2015, 103/2015, 99/2016 </w:t>
            </w:r>
            <w:r w:rsidRPr="0081677D">
              <w:rPr>
                <w:rFonts w:eastAsia="Times New Roman"/>
                <w:b w:val="0"/>
                <w:color w:val="000000"/>
                <w:lang w:val="sr-Cyrl-CS"/>
              </w:rPr>
              <w:t>,</w:t>
            </w:r>
            <w:r w:rsidRPr="0081677D">
              <w:rPr>
                <w:rFonts w:eastAsia="Times New Roman"/>
                <w:b w:val="0"/>
                <w:color w:val="000000"/>
              </w:rPr>
              <w:t xml:space="preserve"> 113/2017 </w:t>
            </w:r>
            <w:r w:rsidRPr="0081677D">
              <w:rPr>
                <w:rFonts w:eastAsia="Times New Roman"/>
                <w:b w:val="0"/>
                <w:color w:val="000000"/>
                <w:lang w:val="sr-Cyrl-CS"/>
              </w:rPr>
              <w:t>, 95/2018, 31/2019</w:t>
            </w:r>
            <w:r w:rsidR="00890587">
              <w:rPr>
                <w:rFonts w:eastAsia="Times New Roman"/>
                <w:b w:val="0"/>
                <w:color w:val="000000"/>
                <w:lang w:val="sr-Latn-RS"/>
              </w:rPr>
              <w:t>,</w:t>
            </w:r>
            <w:r w:rsidRPr="0081677D">
              <w:rPr>
                <w:rFonts w:eastAsia="Times New Roman"/>
                <w:b w:val="0"/>
                <w:color w:val="000000"/>
                <w:lang w:val="sr-Cyrl-CS"/>
              </w:rPr>
              <w:t xml:space="preserve"> 72/2019</w:t>
            </w:r>
            <w:r w:rsidR="00890587">
              <w:rPr>
                <w:rFonts w:eastAsia="Times New Roman"/>
                <w:b w:val="0"/>
                <w:color w:val="000000"/>
                <w:lang w:val="sr-Latn-RS"/>
              </w:rPr>
              <w:t>, 149/2020</w:t>
            </w:r>
            <w:r w:rsidR="00890587">
              <w:rPr>
                <w:rFonts w:eastAsia="Times New Roman"/>
                <w:b w:val="0"/>
                <w:color w:val="000000"/>
                <w:lang w:val="sr-Cyrl-RS"/>
              </w:rPr>
              <w:t xml:space="preserve"> и 118/2021</w:t>
            </w:r>
            <w:r w:rsidRPr="0081677D">
              <w:rPr>
                <w:rFonts w:eastAsia="Times New Roman"/>
                <w:b w:val="0"/>
                <w:color w:val="000000"/>
              </w:rPr>
              <w:t>), и члана 40. Статута општине Кладово (Службени лист</w:t>
            </w:r>
            <w:r w:rsidR="00890587">
              <w:rPr>
                <w:rFonts w:eastAsia="Times New Roman"/>
                <w:b w:val="0"/>
                <w:color w:val="000000"/>
                <w:lang w:val="sr-Cyrl-RS"/>
              </w:rPr>
              <w:t xml:space="preserve"> </w:t>
            </w:r>
            <w:r w:rsidR="005B7DD1">
              <w:rPr>
                <w:rFonts w:eastAsia="Times New Roman"/>
                <w:b w:val="0"/>
                <w:color w:val="000000"/>
                <w:lang w:val="sr-Cyrl-RS"/>
              </w:rPr>
              <w:t>општине Кладово бр.7/2019), Скупштина општине Кладово на седници одржаној</w:t>
            </w:r>
            <w:r w:rsidR="0043329D">
              <w:rPr>
                <w:rFonts w:eastAsia="Times New Roman"/>
                <w:b w:val="0"/>
                <w:color w:val="000000"/>
              </w:rPr>
              <w:t xml:space="preserve"> 16.</w:t>
            </w:r>
            <w:r w:rsidR="005B7DD1">
              <w:rPr>
                <w:rFonts w:eastAsia="Times New Roman"/>
                <w:b w:val="0"/>
                <w:color w:val="000000"/>
                <w:lang w:val="sr-Cyrl-RS"/>
              </w:rPr>
              <w:t xml:space="preserve"> децембра 2022 године, донела је </w:t>
            </w:r>
          </w:p>
          <w:p w:rsidR="00E52FDF" w:rsidRDefault="00E52FDF" w:rsidP="00890587">
            <w:pPr>
              <w:pStyle w:val="Heading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RS"/>
              </w:rPr>
              <w:t> 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E52FDF" w:rsidRDefault="00E52FDF" w:rsidP="00890587">
            <w:pPr>
              <w:pStyle w:val="Heading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CS"/>
              </w:rPr>
              <w:t>О Д Л У К У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E52FDF" w:rsidRDefault="00E52FDF" w:rsidP="00890587">
            <w:pPr>
              <w:pStyle w:val="Heading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CS"/>
              </w:rPr>
              <w:t>О БУЏЕТУ ОПШТИНЕ КЛАДОВО ЗА 2023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sr-Cyrl-CS"/>
              </w:rPr>
              <w:t>. ГОДИНУ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E52FDF" w:rsidRDefault="00E52FDF" w:rsidP="00890587">
            <w:pPr>
              <w:pStyle w:val="Heading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52FDF" w:rsidRDefault="00E52FDF" w:rsidP="00890587">
            <w:pPr>
              <w:pStyle w:val="Heading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  </w:t>
            </w:r>
            <w:r>
              <w:rPr>
                <w:rFonts w:eastAsia="Times New Roman"/>
                <w:color w:val="000000"/>
                <w:lang w:val="ru-RU"/>
              </w:rPr>
              <w:t> </w:t>
            </w:r>
            <w:r>
              <w:rPr>
                <w:rFonts w:eastAsia="Times New Roman"/>
                <w:color w:val="000000"/>
              </w:rPr>
              <w:t xml:space="preserve">   </w:t>
            </w:r>
            <w:r>
              <w:rPr>
                <w:rFonts w:eastAsia="Times New Roman"/>
                <w:color w:val="000000"/>
                <w:lang w:val="sr-Cyrl-CS"/>
              </w:rPr>
              <w:t>ОПШТИ ДЕО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E52FDF" w:rsidRDefault="00E52FDF" w:rsidP="00890587">
            <w:pPr>
              <w:spacing w:before="100" w:beforeAutospacing="1" w:after="100" w:afterAutospacing="1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  <w:lang w:val="sr-Cyrl-CS"/>
              </w:rPr>
              <w:t> </w:t>
            </w:r>
            <w:r>
              <w:rPr>
                <w:color w:val="000000"/>
              </w:rPr>
              <w:t>           </w:t>
            </w:r>
          </w:p>
          <w:p w:rsidR="00E52FDF" w:rsidRDefault="00E52FDF" w:rsidP="00890587">
            <w:pPr>
              <w:pStyle w:val="Heading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Члан 1.</w:t>
            </w:r>
          </w:p>
          <w:p w:rsidR="00E52FDF" w:rsidRDefault="00E52FDF" w:rsidP="00890587">
            <w:pPr>
              <w:rPr>
                <w:color w:val="000000"/>
              </w:rPr>
            </w:pPr>
            <w:r>
              <w:rPr>
                <w:color w:val="000000"/>
              </w:rPr>
              <w:br/>
              <w:t>Приходи и при</w:t>
            </w:r>
            <w:r>
              <w:rPr>
                <w:color w:val="000000"/>
              </w:rPr>
              <w:softHyphen/>
              <w:t>ма</w:t>
            </w:r>
            <w:r>
              <w:rPr>
                <w:color w:val="000000"/>
              </w:rPr>
              <w:softHyphen/>
              <w:t>ња, расходи и из</w:t>
            </w:r>
            <w:r>
              <w:rPr>
                <w:color w:val="000000"/>
              </w:rPr>
              <w:softHyphen/>
              <w:t>да</w:t>
            </w:r>
            <w:r>
              <w:rPr>
                <w:color w:val="000000"/>
              </w:rPr>
              <w:softHyphen/>
              <w:t>ци бу</w:t>
            </w:r>
            <w:r>
              <w:rPr>
                <w:color w:val="000000"/>
              </w:rPr>
              <w:softHyphen/>
              <w:t>џе</w:t>
            </w:r>
            <w:r>
              <w:rPr>
                <w:color w:val="000000"/>
              </w:rPr>
              <w:softHyphen/>
              <w:t>та оп</w:t>
            </w:r>
            <w:r>
              <w:rPr>
                <w:color w:val="000000"/>
              </w:rPr>
              <w:softHyphen/>
              <w:t>шти</w:t>
            </w:r>
            <w:r>
              <w:rPr>
                <w:color w:val="000000"/>
              </w:rPr>
              <w:softHyphen/>
              <w:t>не   Кладово за 20</w:t>
            </w:r>
            <w:r w:rsidR="005B7DD1">
              <w:rPr>
                <w:color w:val="000000"/>
                <w:lang w:val="sr-Cyrl-RS"/>
              </w:rPr>
              <w:t>23</w:t>
            </w:r>
            <w:r>
              <w:rPr>
                <w:color w:val="000000"/>
              </w:rPr>
              <w:t xml:space="preserve">  го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ну (у да</w:t>
            </w:r>
            <w:r>
              <w:rPr>
                <w:color w:val="000000"/>
              </w:rPr>
              <w:softHyphen/>
              <w:t>љем тек</w:t>
            </w:r>
            <w:r>
              <w:rPr>
                <w:color w:val="000000"/>
              </w:rPr>
              <w:softHyphen/>
              <w:t>сту: буџет), састоје се од:</w:t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5B7DD1" w:rsidTr="0081677D">
        <w:tc>
          <w:tcPr>
            <w:tcW w:w="1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DD1" w:rsidRPr="005B7DD1" w:rsidRDefault="005B7DD1" w:rsidP="00890587">
            <w:pPr>
              <w:pStyle w:val="Heading4"/>
              <w:jc w:val="both"/>
              <w:rPr>
                <w:rFonts w:eastAsia="Times New Roman"/>
                <w:b w:val="0"/>
                <w:color w:val="000000"/>
                <w:lang w:val="sr-Cyrl-RS"/>
              </w:rPr>
            </w:pPr>
          </w:p>
        </w:tc>
      </w:tr>
    </w:tbl>
    <w:p w:rsidR="00E52FDF" w:rsidRDefault="00E52FDF" w:rsidP="00890587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E52FDF" w:rsidTr="0089058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52FDF" w:rsidTr="0089058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799.800.000,00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790.800.000,00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773.100.000,00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691.315.000,00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676.515.000,00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177.885.000,00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175.685.000,00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-72.100.000,00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-72.000.000,00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72.000.000,00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72.000.000,00</w:t>
            </w:r>
          </w:p>
        </w:tc>
      </w:tr>
    </w:tbl>
    <w:p w:rsidR="00E52FDF" w:rsidRDefault="00E52FDF" w:rsidP="00890587">
      <w:pPr>
        <w:rPr>
          <w:color w:val="000000"/>
        </w:rPr>
      </w:pPr>
    </w:p>
    <w:p w:rsidR="00E52FDF" w:rsidRDefault="00E52FDF" w:rsidP="00890587">
      <w:pPr>
        <w:sectPr w:rsidR="00E52FDF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E52FDF" w:rsidRDefault="00E52FDF" w:rsidP="00890587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E52FDF" w:rsidTr="0089058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52FDF" w:rsidTr="0089058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E52FDF" w:rsidTr="0089058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799.800.000,00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568.000.000,00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391.800.000,00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bookmarkStart w:id="3" w:name="_Toc2"/>
      <w:bookmarkEnd w:id="3"/>
      <w:tr w:rsidR="00E52FDF" w:rsidTr="0089058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871.900.000,00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694.015.000,00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190.137.366,00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291.009.550,00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27.960.000,00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83.963.008,00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99.905.076,00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177.885.000,00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E52FDF" w:rsidTr="0089058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E52FDF" w:rsidTr="0089058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E52FDF" w:rsidTr="0089058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</w:tr>
      <w:bookmarkStart w:id="7" w:name="_Toc6"/>
      <w:bookmarkEnd w:id="7"/>
      <w:tr w:rsidR="00E52FDF" w:rsidTr="0089058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52FDF" w:rsidRDefault="00E52FDF" w:rsidP="00890587">
      <w:pPr>
        <w:rPr>
          <w:color w:val="000000"/>
        </w:rPr>
      </w:pPr>
    </w:p>
    <w:p w:rsidR="00E52FDF" w:rsidRDefault="00E52FDF" w:rsidP="00890587">
      <w:pPr>
        <w:sectPr w:rsidR="00E52FDF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pStyle w:val="Heading4"/>
              <w:jc w:val="center"/>
              <w:rPr>
                <w:rFonts w:eastAsia="Times New Roman"/>
                <w:color w:val="000000"/>
              </w:rPr>
            </w:pPr>
            <w:bookmarkStart w:id="8" w:name="__bookmark_9"/>
            <w:bookmarkEnd w:id="8"/>
            <w:r>
              <w:rPr>
                <w:rFonts w:eastAsia="Times New Roman"/>
                <w:color w:val="000000"/>
                <w:lang w:val="sr-Cyrl-CS"/>
              </w:rPr>
              <w:t>Члан 2.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E52FDF" w:rsidRDefault="00E52FDF" w:rsidP="00890587">
            <w:pPr>
              <w:pStyle w:val="Heading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CS"/>
              </w:rPr>
              <w:br/>
            </w:r>
            <w:r>
              <w:rPr>
                <w:rFonts w:eastAsia="Times New Roman"/>
                <w:color w:val="000000"/>
              </w:rPr>
              <w:t xml:space="preserve">Расходи и издаци из члана 1. </w:t>
            </w:r>
            <w:proofErr w:type="gramStart"/>
            <w:r>
              <w:rPr>
                <w:rFonts w:eastAsia="Times New Roman"/>
                <w:color w:val="000000"/>
              </w:rPr>
              <w:t>ове</w:t>
            </w:r>
            <w:proofErr w:type="gramEnd"/>
            <w:r>
              <w:rPr>
                <w:rFonts w:eastAsia="Times New Roman"/>
                <w:color w:val="000000"/>
              </w:rPr>
              <w:t xml:space="preserve"> одлуке користе се за следеће програме:</w:t>
            </w:r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E52FDF" w:rsidTr="0089058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E52FDF" w:rsidTr="0089058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</w:tr>
      <w:tr w:rsidR="00E52FDF" w:rsidTr="0089058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44.107.047,00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90.716.291,00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65.275.076,00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14.630.000,00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40.285.576,00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36.927.573,00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98.500.000,00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262.693.861,00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29.164.576,00</w:t>
            </w:r>
          </w:p>
        </w:tc>
      </w:tr>
      <w:tr w:rsidR="00E52FDF" w:rsidTr="0089058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871.900.000,00</w:t>
            </w: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0" w:name="__bookmark_11"/>
            <w:bookmarkEnd w:id="10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bookmarkStart w:id="11" w:name="__bookmark_12"/>
            <w:bookmarkEnd w:id="11"/>
            <w:r>
              <w:rPr>
                <w:b/>
                <w:bCs/>
                <w:color w:val="000000"/>
                <w:lang w:val="sr-Cyrl-CS"/>
              </w:rPr>
              <w:t>Члан 3.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52FDF" w:rsidRDefault="00E52FDF" w:rsidP="00890587">
            <w:pPr>
              <w:rPr>
                <w:color w:val="000000"/>
              </w:rPr>
            </w:pPr>
            <w:r>
              <w:rPr>
                <w:color w:val="000000"/>
              </w:rPr>
              <w:t xml:space="preserve">              </w:t>
            </w:r>
            <w:r>
              <w:rPr>
                <w:color w:val="000000"/>
                <w:lang w:val="sr-Cyrl-CS"/>
              </w:rPr>
              <w:t xml:space="preserve">Потребна средства за финансирање буџетског дефицита из члана 1. ове одлуке у износу од </w:t>
            </w:r>
            <w:r w:rsidR="005B7DD1">
              <w:rPr>
                <w:color w:val="000000"/>
                <w:lang w:val="sr-Cyrl-CS"/>
              </w:rPr>
              <w:t>72</w:t>
            </w:r>
            <w:r>
              <w:rPr>
                <w:color w:val="000000"/>
                <w:lang w:val="sr-Cyrl-CS"/>
              </w:rPr>
              <w:t>.100.000,00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  <w:lang w:val="sr-Cyrl-CS"/>
              </w:rPr>
              <w:t>динара  планирано је да се обезбеде   од  примања по основу продаје финансијске имовине у износу од </w:t>
            </w:r>
            <w:r>
              <w:rPr>
                <w:color w:val="000000"/>
              </w:rPr>
              <w:t xml:space="preserve">    100.000,00   </w:t>
            </w:r>
            <w:r>
              <w:rPr>
                <w:color w:val="000000"/>
                <w:lang w:val="sr-Cyrl-CS"/>
              </w:rPr>
              <w:t>динара и неутрошених средстава из предходних година  у износу од  </w:t>
            </w:r>
            <w:r w:rsidR="005B7DD1">
              <w:rPr>
                <w:color w:val="000000"/>
                <w:lang w:val="sr-Cyrl-CS"/>
              </w:rPr>
              <w:t>72</w:t>
            </w:r>
            <w:r>
              <w:rPr>
                <w:color w:val="000000"/>
                <w:lang w:val="sr-Cyrl-CS"/>
              </w:rPr>
              <w:t>.000.000,00 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  <w:lang w:val="sr-Cyrl-CS"/>
              </w:rPr>
              <w:t>динара.</w:t>
            </w:r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2" w:name="__bookmark_13"/>
            <w:bookmarkEnd w:id="12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3" w:name="__bookmark_15"/>
            <w:bookmarkEnd w:id="13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4" w:name="__bookmark_16"/>
            <w:bookmarkEnd w:id="14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5" w:name="__bookmark_17"/>
            <w:bookmarkEnd w:id="15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6" w:name="__bookmark_19"/>
            <w:bookmarkEnd w:id="16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7" w:name="__bookmark_20"/>
            <w:bookmarkEnd w:id="17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color w:val="000000"/>
        </w:rPr>
      </w:pPr>
    </w:p>
    <w:p w:rsidR="00E52FDF" w:rsidRDefault="00E52FDF" w:rsidP="00890587">
      <w:pPr>
        <w:sectPr w:rsidR="00E52FDF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bookmarkStart w:id="18" w:name="__bookmark_21"/>
            <w:bookmarkEnd w:id="18"/>
            <w:r>
              <w:rPr>
                <w:b/>
                <w:bCs/>
                <w:color w:val="000000"/>
              </w:rPr>
              <w:t>Члан 4.</w:t>
            </w:r>
            <w:r>
              <w:rPr>
                <w:color w:val="000000"/>
              </w:rPr>
              <w:t xml:space="preserve"> </w:t>
            </w:r>
          </w:p>
          <w:p w:rsidR="00E52FDF" w:rsidRDefault="00E52FDF" w:rsidP="00890587">
            <w:pPr>
              <w:spacing w:before="100" w:beforeAutospacing="1" w:after="100" w:afterAutospacing="1"/>
              <w:rPr>
                <w:color w:val="000000"/>
              </w:rPr>
            </w:pPr>
            <w:bookmarkStart w:id="19" w:name="__bookmark_18"/>
            <w:bookmarkEnd w:id="19"/>
            <w:r>
              <w:rPr>
                <w:color w:val="000000"/>
              </w:rPr>
              <w:t> </w:t>
            </w: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E52FDF" w:rsidTr="00890587">
              <w:trPr>
                <w:tblCellSpacing w:w="0" w:type="dxa"/>
              </w:trPr>
              <w:tc>
                <w:tcPr>
                  <w:tcW w:w="11185" w:type="dxa"/>
                  <w:hideMark/>
                </w:tcPr>
                <w:p w:rsidR="00E52FDF" w:rsidRDefault="00E52FDF" w:rsidP="00890587">
                  <w:pPr>
                    <w:spacing w:before="100" w:beforeAutospacing="1" w:after="100" w:afterAutospacing="1"/>
                    <w:rPr>
                      <w:rFonts w:eastAsiaTheme="minorEastAsia"/>
                    </w:rPr>
                  </w:pPr>
                  <w:r>
                    <w:t>Издаци за капиталне пројекте, планирани за буџетску 202</w:t>
                  </w:r>
                  <w:r w:rsidR="005B7DD1">
                    <w:rPr>
                      <w:lang w:val="sr-Cyrl-RS"/>
                    </w:rPr>
                    <w:t>3</w:t>
                  </w:r>
                  <w:r>
                    <w:t>. годину и наредне две године, исказани су у табели:</w:t>
                  </w:r>
                </w:p>
                <w:p w:rsidR="00E52FDF" w:rsidRDefault="00E52FDF" w:rsidP="00890587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E52FDF" w:rsidRDefault="00E52FDF" w:rsidP="00890587">
            <w:pPr>
              <w:rPr>
                <w:sz w:val="24"/>
                <w:szCs w:val="24"/>
              </w:rPr>
            </w:pPr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  <w:bookmarkStart w:id="20" w:name="__bookmark_23"/>
      <w:bookmarkEnd w:id="2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Реконструкција пумпног постројења за потребе повезивања топлане у центру са топланом на Пемцима: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ИЗГРАДЊА ГРАДСКОГ БАЗЕНА У КЛАДОВУ: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УРЕЂЕЊЕ У ТВРЂАВИ ФЕТИСЛАМ: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УРЕЂЕЊЕ У ТВРЂАВИ ФЕТИСЛАМ: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  <w:bookmarkStart w:id="21" w:name="__bookmark_24"/>
            <w:bookmarkEnd w:id="21"/>
          </w:p>
        </w:tc>
      </w:tr>
    </w:tbl>
    <w:p w:rsidR="00E52FDF" w:rsidRDefault="00E52FDF" w:rsidP="00890587">
      <w:pPr>
        <w:rPr>
          <w:color w:val="000000"/>
        </w:rPr>
      </w:pPr>
    </w:p>
    <w:p w:rsidR="00E52FDF" w:rsidRDefault="00E52FDF" w:rsidP="00890587">
      <w:pPr>
        <w:sectPr w:rsidR="00E52FDF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</w:rPr>
            </w:pPr>
            <w:bookmarkStart w:id="22" w:name="__bookmark_26"/>
            <w:bookmarkEnd w:id="22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3" w:name="__bookmark_27"/>
            <w:bookmarkEnd w:id="2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С.П. БЛЕДЕРИЈА: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8.075.500,00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1.995.500,00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Трансфере од других нивоа власти: 6.080.000,00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52FDF" w:rsidRDefault="00E52FDF" w:rsidP="00890587">
      <w:pPr>
        <w:rPr>
          <w:color w:val="000000"/>
        </w:rPr>
      </w:pPr>
    </w:p>
    <w:p w:rsidR="00E52FDF" w:rsidRDefault="00E52FDF" w:rsidP="00890587">
      <w:pPr>
        <w:sectPr w:rsidR="00E52FDF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</w:rPr>
            </w:pPr>
            <w:bookmarkStart w:id="24" w:name="__bookmark_30"/>
            <w:bookmarkEnd w:id="24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5" w:name="__bookmark_31"/>
            <w:bookmarkEnd w:id="2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Финансирање пројеката из области животне средине: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Унапредјење енерг.ефикасности породичних стамбених објеката  у општини Кладово: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Трансфере од других нивоа власти: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ОБРАЗОВАЊЕ УЧЕНИКА СА СМЕТЊАМА У РАЗВОЈУ: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2.340.000,00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2.340.000,00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ПОБОЉ.УСЛ.ЖИВОТА ИЗБЕГЛИХ И ИНТ.РАСЕ.ЛИЦА: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ПОБОЉ.УСЛ.ЖИВОТА ИЗБЕГЛИХ И ИНТ.РАСЕ.ЛИЦА: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ПОБОЉ.УСЛ.ЖИВОТА ИЗБЕГЛИХ И ИНТ.РАСЕ.ЛИЦА: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3.030.000,00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Трансфере од других нивоа власти: 2.720.000,00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ПОМОЋ ПОРОДИЦИ ПРИ ЛЕЧЕЊУ СТЕРИЛИТЕТА И ВЕШТАЧКОЈ ОПЛОДЊИ: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ПОМОЋ ПОРОДИЦАМА ПРИ ЛЕЧЕЊУ ТЕШКО ОБОЛЕЛЕ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ПОДРШКА УДРУЖЕЊИМА ИЗ ОБЛАСТИ СОЦИЈАЛНЕ ЗАШТИТЕ: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СТРУЧНА ПРАКСА (ПРИПРАВНИЦИ 2021.):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ЕТНО ФЕСТИВАЛ: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ЕТНО ФЕСТИВАЛ: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ЕТНО ФЕСТИВАЛ: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8.245.000,00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8.245.000,00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КЛАДОВСКО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КЛАДОВСКО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КЛАДОВСКО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6.250.000,00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6.250.000,00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ЗЛАТНА БУЋКА ЂЕРДАПА У М.З.ТЕКИЈИ: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ЗЛАТНА БУЋКА ЂЕРДАПА У М.З.ТЕКИЈИ: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Укупна вредност пројекта: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r>
              <w:rPr>
                <w:color w:val="000000"/>
                <w:sz w:val="16"/>
                <w:szCs w:val="16"/>
              </w:rPr>
              <w:t>Приходе из буџета: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52FDF" w:rsidRDefault="00E52FDF" w:rsidP="00890587">
      <w:pPr>
        <w:rPr>
          <w:color w:val="000000"/>
        </w:rPr>
      </w:pPr>
    </w:p>
    <w:p w:rsidR="00E52FDF" w:rsidRDefault="00E52FDF" w:rsidP="00890587">
      <w:pPr>
        <w:rPr>
          <w:lang w:val="sr-Cyrl-RS"/>
        </w:rPr>
      </w:pPr>
    </w:p>
    <w:p w:rsidR="00410BFE" w:rsidRDefault="00410BFE" w:rsidP="00890587">
      <w:pPr>
        <w:rPr>
          <w:lang w:val="sr-Cyrl-RS"/>
        </w:rPr>
      </w:pPr>
    </w:p>
    <w:p w:rsidR="00410BFE" w:rsidRDefault="00410BFE" w:rsidP="00890587">
      <w:pPr>
        <w:rPr>
          <w:lang w:val="sr-Cyrl-RS"/>
        </w:rPr>
      </w:pPr>
    </w:p>
    <w:p w:rsidR="00410BFE" w:rsidRDefault="00410BFE" w:rsidP="00890587">
      <w:pPr>
        <w:rPr>
          <w:lang w:val="sr-Cyrl-RS"/>
        </w:rPr>
      </w:pPr>
    </w:p>
    <w:p w:rsidR="00410BFE" w:rsidRDefault="00410BFE" w:rsidP="00890587">
      <w:pPr>
        <w:rPr>
          <w:lang w:val="sr-Cyrl-RS"/>
        </w:rPr>
      </w:pPr>
    </w:p>
    <w:p w:rsidR="00410BFE" w:rsidRPr="00410BFE" w:rsidRDefault="00410BFE" w:rsidP="00410BFE">
      <w:pPr>
        <w:jc w:val="center"/>
        <w:rPr>
          <w:b/>
          <w:lang w:val="sr-Cyrl-RS"/>
        </w:rPr>
      </w:pPr>
      <w:r w:rsidRPr="00410BFE">
        <w:rPr>
          <w:b/>
          <w:lang w:val="sr-Cyrl-RS"/>
        </w:rPr>
        <w:t>Члан 5.</w:t>
      </w:r>
    </w:p>
    <w:p w:rsidR="00410BFE" w:rsidRPr="00410BFE" w:rsidRDefault="00025B28" w:rsidP="00890587">
      <w:pPr>
        <w:rPr>
          <w:lang w:val="sr-Cyrl-RS"/>
        </w:rPr>
        <w:sectPr w:rsidR="00410BFE" w:rsidRPr="00410BFE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  <w:r>
        <w:rPr>
          <w:lang w:val="sr-Cyrl-RS"/>
        </w:rPr>
        <w:t xml:space="preserve">       </w:t>
      </w:r>
      <w:r w:rsidR="00410BFE">
        <w:rPr>
          <w:lang w:val="sr-Cyrl-RS"/>
        </w:rPr>
        <w:t>Укупни расходи и издаци , укључујући расходе за отплату главнице</w:t>
      </w:r>
      <w:r w:rsidR="006B3319">
        <w:rPr>
          <w:lang w:val="sr-Cyrl-RS"/>
        </w:rPr>
        <w:t xml:space="preserve"> </w:t>
      </w:r>
      <w:r w:rsidR="00410BFE">
        <w:rPr>
          <w:lang w:val="sr-Cyrl-RS"/>
        </w:rPr>
        <w:t xml:space="preserve"> дуга , у износу од 871.900.000,00 динара финансирани из свих извора распоређују се по корисницима и врстама издатака и то:</w:t>
      </w:r>
    </w:p>
    <w:p w:rsidR="00E52FDF" w:rsidRDefault="00E52FDF" w:rsidP="0089058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E52FDF" w:rsidRDefault="00E52FDF" w:rsidP="00890587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E52FDF" w:rsidTr="0089058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6" w:name="__bookmark_35"/>
                  <w:bookmarkEnd w:id="26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E52FDF" w:rsidTr="0089058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</w:tr>
      <w:tr w:rsidR="00E52FDF" w:rsidTr="0089058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270.266,00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270.266,00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733.292,00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7" w:name="_Toc2101"/>
      <w:bookmarkEnd w:id="27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397.450,00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ПОРОДИЦИ ПРИ ЛЕЧЕЊУ СТЕРИЛИТЕТА И ВЕШТАЧКОЈ ОПЛОДЊИ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ПОРОДИЦИ ПРИ ЛЕЧЕЊУ СТЕРИЛИТЕТА И ВЕШТАЧКОЈ ОПЛОДЊИ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ПОРОДИЦАМА ПРИ ЛЕЧЕЊУ ТЕШКО ОБОЛЕЛЕ ДЕЦЕ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ПОРОДИЦАМА ПРИ ЛЕЧЕЊУ ТЕШКО ОБОЛЕЛЕ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ПОБОЉ.УСЛ.ЖИВОТА ИЗБЕГЛИХ И ИНТ.РАСЕ.ЛИЦА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ПОБОЉ.УСЛ.ЖИВОТА ИЗБЕГЛИХ И ИНТ.РАСЕ.ЛИЦА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8" w:name="_Toc0902"/>
      <w:bookmarkEnd w:id="28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ИЗ ОБЛАСТИ СОЦИЈАЛНЕ ЗАШТИТЕ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ИЗ ОБЛАСТИ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9.955.576,00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9.955.576,00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12.255.576,00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11.836.381,00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11.836.381,00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201.525.758,00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202.025.758,00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201.525.758,00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201.525.758,00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202.025.758,00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опште услуге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9" w:name="_Toc1101"/>
      <w:bookmarkEnd w:id="29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133: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17.207.432,00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17.207.432,00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17.207.432,00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0" w:name="_Toc1501"/>
      <w:bookmarkEnd w:id="30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СТРУЧНА ПРАКСА (ПРИПРАВНИЦИ 2023.)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СТРУЧНА ПРАКСА (ПРИПРАВНИЦИ 2023.)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1" w:name="_Toc0101"/>
      <w:bookmarkEnd w:id="31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 енергија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2" w:name="_Toc0501"/>
      <w:bookmarkEnd w:id="32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Унапредјење енерг.ефикасности породичних стамбених објеката  у општини Кладово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Унапредјење енерг.ефикасности породичних стамбених објеката  у општини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пумпног постројења за потребе повезивања топлане у центру са топланом на Пемцима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пумпног постројења за потребе повезивања топлане у центру са топланом на Пемцима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436: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Остала енергија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3" w:name="_Toc0701"/>
      <w:bookmarkEnd w:id="33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У ТВРЂАВИ ФЕТИСЛАМ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У ТВРЂАВИ ФЕТИСЛАМ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4,59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4" w:name="_Toc0401"/>
      <w:bookmarkEnd w:id="34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Финансирање пројеката из области животне средине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Финансирање пројеката из области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 одржавање водоводне инфраструктуре и снабдевање водом за пиће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 одржавање водоводне инфраструктуре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5" w:name="_Toc1102"/>
      <w:bookmarkEnd w:id="35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медицинске услуге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"722 Специјализоване медицинске услуге"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Специјализоване медицинске услуге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6" w:name="_Toc1801"/>
      <w:bookmarkEnd w:id="36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722: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Специјализоване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7" w:name="_Toc1301"/>
      <w:bookmarkEnd w:id="37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ГРАДСКОГ БАЗЕНА У КЛАДОВУ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ГРАДСКОГ БАЗЕНА У КЛАДОВУ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8,03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11,18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УЧЕНИКА СА СМЕТЊАМА У РАЗВОЈУ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УЧЕНИКА СА СМЕТЊАМА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bookmarkStart w:id="38" w:name="_Toc2003"/>
      <w:bookmarkEnd w:id="38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65.275.076,00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65.275.076,00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7,49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65.275.076,00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65.275.076,00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67.615.076,00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67.615.076,00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67.615.076,00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39" w:name="_Toc2004"/>
      <w:bookmarkEnd w:id="39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"5.01 П.У. НЕВЕН КЛАДОВО"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П.У. НЕВЕН КЛАДОВО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40" w:name="_Toc2002"/>
      <w:bookmarkEnd w:id="40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49.653.915,00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49.653.915,00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5,69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8.267.376,00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8.267.376,00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90.716.291,00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10,40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90.716.291,00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10,40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НЕВЕН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90.716.291,00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10,40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"5.02 БИБЛИОТЕКА ЦЕНТАР ЗА КУЛТУРУ КЛАДОВО"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БИБЛИОТЕКА ЦЕНТАР ЗА КУЛТУРУ КЛАДОВО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41" w:name="_Toc1201"/>
      <w:bookmarkEnd w:id="41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12.496.848,00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12.496.848,00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25.627.573,00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27.127.573,00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25.627.573,00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25.627.573,00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27.127.573,00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25.627.573,00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ЦЕНТАР ЗА КУЛТУРУ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25.627.573,00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27.127.573,00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КЛАДОВО"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КЛАДОВО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42" w:name="_Toc1502"/>
      <w:bookmarkEnd w:id="42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3.931.266,00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3.931.266,00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654.281,00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10.986.547,00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10.986.547,00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ЕТНО ФЕСТИВАЛ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ЕТНО ФЕСТИВАЛ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КЛАДОВСКО ЛЕТО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КЛАДОВСКО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ЗЛАТНА БУЋКА ЂЕРДАПА У М.З.ТЕКИЈИ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ЗЛАТНА БУЋКА ЂЕРДАПА У М.З.ТЕКИЈИ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С.П. БЛЕДЕРИЈА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С.П. БЛЕДЕРИЈА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8.075.500,00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32.027.047,00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32.027.047,00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38.107.047,00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32.027.047,00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32.027.047,00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38.107.047,00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 МЕСНЕ ЗАЈЕДНИЦЕ"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43" w:name="_Toc0602"/>
      <w:bookmarkEnd w:id="43"/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52FDF" w:rsidTr="0089058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1.141.894,00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1.141.894,00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188.445,00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3.542.550,00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750.774.642,00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750.774.642,00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840.474.642,00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96,40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52FDF" w:rsidTr="0089058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spacing w:line="1" w:lineRule="auto"/>
              <w:jc w:val="right"/>
            </w:pPr>
          </w:p>
        </w:tc>
      </w:tr>
      <w:tr w:rsidR="00E52FDF" w:rsidTr="0089058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52FDF" w:rsidTr="0089058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E52FDF" w:rsidTr="0089058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</w:pPr>
                </w:p>
              </w:tc>
            </w:tr>
            <w:tr w:rsidR="00E52FDF" w:rsidTr="0089058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52FDF" w:rsidTr="0089058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52FDF" w:rsidTr="0089058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</w:pPr>
                </w:p>
              </w:tc>
            </w:tr>
            <w:tr w:rsidR="00E52FDF" w:rsidTr="0089058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52FDF" w:rsidTr="0089058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44" w:name="__bookmark_36"/>
            <w:bookmarkEnd w:id="44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45" w:name="__bookmark_40"/>
      <w:bookmarkEnd w:id="4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46" w:name="__bookmark_41"/>
                  <w:bookmarkEnd w:id="46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</w:tr>
      <w:tr w:rsidR="00E52FDF" w:rsidTr="0089058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7" w:name="_Toc040_Породица_и_деца"/>
      <w:bookmarkEnd w:id="47"/>
      <w:tr w:rsidR="00E52FDF" w:rsidTr="00890587">
        <w:trPr>
          <w:trHeight w:val="1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070_Социјална_помоћ_угроженом_станов"/>
      <w:bookmarkEnd w:id="48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</w:tr>
      <w:bookmarkStart w:id="49" w:name="_Toc090_Социјална_заштита_некласификован"/>
      <w:bookmarkEnd w:id="49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12.255.576,00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9.955.576,00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12.255.576,00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9.955.576,00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</w:tr>
      <w:bookmarkStart w:id="50" w:name="_Toc111_Извршни_и_законодавни_органи"/>
      <w:bookmarkEnd w:id="50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29.164.576,00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29.164.576,00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130_Опште_услуге"/>
      <w:bookmarkEnd w:id="51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202.025.758,00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201.525.758,00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202.025.758,00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201.525.758,00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2" w:name="_Toc133_Остале_опште_услуге"/>
      <w:bookmarkEnd w:id="52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133 Остале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160_Опште_јавне_услуге_некласификова"/>
      <w:bookmarkEnd w:id="53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47.717.321,00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47.717.321,00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47.717.321,00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47.717.321,00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220_Цивилна_одбрана"/>
      <w:bookmarkEnd w:id="54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320_Услуге_противпожарне_заштите"/>
      <w:bookmarkEnd w:id="55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330_Судови"/>
      <w:bookmarkEnd w:id="56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360_Јавни_ред_и_безбедност_некласифи"/>
      <w:bookmarkEnd w:id="57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412_Општи_послови_по_питању_рада"/>
      <w:bookmarkEnd w:id="58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421_Пољопривреда"/>
      <w:bookmarkEnd w:id="59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436_Остала_енергија"/>
      <w:bookmarkEnd w:id="60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436 Остала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bookmarkStart w:id="61" w:name="_Toc451_Друмски_саобраћај"/>
      <w:bookmarkEnd w:id="61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473_Туризам"/>
      <w:bookmarkEnd w:id="62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44.107.047,00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38.027.047,00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6.080.000,00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44.107.047,00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38.027.047,00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</w:tr>
      <w:bookmarkStart w:id="63" w:name="_Toc510_Управљање_отпадом"/>
      <w:bookmarkEnd w:id="63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540_Заштита_биљног_и_животињског_све"/>
      <w:bookmarkEnd w:id="64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560_Заштита_животне_средине_некласиф"/>
      <w:bookmarkEnd w:id="65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630_Водоснабдевање"/>
      <w:bookmarkEnd w:id="66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640_Улична_расвета"/>
      <w:bookmarkEnd w:id="67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721_Опште_медицинске_услуге"/>
      <w:bookmarkEnd w:id="68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721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722_Специјализоване_медицинске_услуг"/>
      <w:bookmarkEnd w:id="69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"722 Специјализоване медицинске услуге"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722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722 Специјализоване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810_Услуге_рекреације_и_спорта"/>
      <w:bookmarkEnd w:id="70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</w:tr>
      <w:bookmarkStart w:id="71" w:name="_Toc820_Услуге_културе"/>
      <w:bookmarkEnd w:id="71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28.927.573,00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27.427.573,00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28.927.573,00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27.427.573,00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830_Услуге_емитовања_и_штампања"/>
      <w:bookmarkEnd w:id="72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840_Верске_и_остале_услуге_заједнице"/>
      <w:bookmarkEnd w:id="73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911_Предшколско_образовање"/>
      <w:bookmarkEnd w:id="74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90.716.291,00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90.716.291,00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</w:tr>
      <w:bookmarkStart w:id="75" w:name="_Toc912_Основно_образовање"/>
      <w:bookmarkEnd w:id="75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67.615.076,00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67.615.076,00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67.615.076,00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67.615.076,00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6" w:name="_Toc920_Средње_образовање"/>
      <w:bookmarkEnd w:id="76"/>
      <w:tr w:rsidR="00E52FDF" w:rsidTr="0089058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52FDF" w:rsidTr="0089058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77" w:name="__bookmark_42"/>
            <w:bookmarkEnd w:id="77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78" w:name="__bookmark_46"/>
      <w:bookmarkEnd w:id="7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E52FDF" w:rsidTr="0089058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E52FDF" w:rsidTr="0089058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</w:tr>
      <w:tr w:rsidR="00E52FDF" w:rsidTr="0089058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9" w:name="_Toc0401_ЗАШТИТА_ЖИВОТНЕ_СРЕДИНЕ"/>
      <w:bookmarkEnd w:id="79"/>
      <w:tr w:rsidR="00E52FDF" w:rsidTr="0089058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Финансирање пројеката из области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52FDF" w:rsidTr="00890587">
        <w:trPr>
          <w:trHeight w:val="1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80" w:name="_Toc0501_ЕНЕРГЕТСКА_ЕФИКАСНОСТ_И_ОБНОВЉИ"/>
      <w:bookmarkEnd w:id="80"/>
      <w:tr w:rsidR="00E52FDF" w:rsidTr="0089058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Унапредјење енерг.ефикасности породичних стамбених објеката  у општини Кладово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пумпног постројења за потребе повезивања топлане у центру са топланом на Пемцима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</w:tr>
      <w:tr w:rsidR="00E52FDF" w:rsidTr="0089058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81" w:name="_Toc0602_ОПШТЕ_УСЛУГЕ_ЛОКАЛНЕ_САМОУПРАВЕ"/>
      <w:bookmarkEnd w:id="81"/>
      <w:tr w:rsidR="00E52FDF" w:rsidTr="0089058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ОБРАЗОВАЊЕ УЧЕНИКА СА СМЕТЊАМА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</w:tr>
      <w:tr w:rsidR="00E52FDF" w:rsidTr="0089058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82" w:name="_Toc0902_СОЦИЈАЛНА_И_ДЕЧЈА_ЗАШТИТА"/>
      <w:bookmarkEnd w:id="82"/>
      <w:tr w:rsidR="00E52FDF" w:rsidTr="0089058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ПОБОЉ.УСЛ.ЖИВОТА ИЗБЕГЛИХ И ИНТ.РАСЕ.ЛИЦА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ПОРОДИЦИ ПРИ ЛЕЧЕЊУ СТЕРИЛИТЕТА И ВЕШТАЧКОЈ ОПЛОДЊИ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ПОРОДИЦАМА ПРИ ЛЕЧЕЊУ ТЕШКО ОБОЛЕЛЕ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ИЗ ОБЛАСТИ СОЦИЈАЛНЕ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8.830.000,00</w:t>
            </w:r>
          </w:p>
        </w:tc>
      </w:tr>
      <w:tr w:rsidR="00E52FDF" w:rsidTr="0089058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83" w:name="_Toc1301_РАЗВОЈ_СПОРТА_И_ОМЛАДИНЕ"/>
      <w:bookmarkEnd w:id="83"/>
      <w:tr w:rsidR="00E52FDF" w:rsidTr="0089058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ГРАДСКОГ БАЗЕНА У КЛАДОВУ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</w:tr>
      <w:tr w:rsidR="00E52FDF" w:rsidTr="0089058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84" w:name="_Toc1501_ЛОКАЛНИ_ЕКОНОМСКИ_РАЗВОЈ"/>
      <w:bookmarkEnd w:id="84"/>
      <w:tr w:rsidR="00E52FDF" w:rsidTr="0089058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СТРУЧНА ПРАКСА (ПРИПРАВНИЦИ 2023.)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tr w:rsidR="00E52FDF" w:rsidTr="0089058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85" w:name="_Toc1502_РАЗВОЈ_ТУРИЗМА"/>
      <w:bookmarkEnd w:id="85"/>
      <w:tr w:rsidR="00E52FDF" w:rsidTr="0089058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ЕТНО ФЕСТИВАЛ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8.245.000,00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КЛАДОВСКО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6.250.000,00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ЗЛАТНА БУЋКА ЂЕРДАПА У М.З.ТЕКИЈИ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У ТВРЂАВИ ФЕТИСЛАМ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E52FDF" w:rsidTr="0089058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С.П. БЛЕДЕРИЈА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8.075.500,00</w:t>
            </w: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30.370.500,00</w:t>
            </w:r>
          </w:p>
        </w:tc>
      </w:tr>
      <w:tr w:rsidR="00E52FDF" w:rsidTr="0089058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КЛАДОВО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138.240.500,00</w:t>
            </w: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86" w:name="__bookmark_47"/>
            <w:bookmarkEnd w:id="86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23"/>
          <w:footerReference w:type="default" r:id="rId24"/>
          <w:pgSz w:w="11905" w:h="16837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</w:rPr>
            </w:pPr>
            <w:bookmarkStart w:id="87" w:name="__bookmark_49"/>
            <w:bookmarkEnd w:id="87"/>
          </w:p>
          <w:tbl>
            <w:tblPr>
              <w:tblW w:w="1611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E52FDF" w:rsidTr="00890587">
              <w:trPr>
                <w:tblCellSpacing w:w="0" w:type="dxa"/>
                <w:jc w:val="center"/>
              </w:trPr>
              <w:tc>
                <w:tcPr>
                  <w:tcW w:w="16117" w:type="dxa"/>
                  <w:hideMark/>
                </w:tcPr>
                <w:p w:rsidR="00E52FDF" w:rsidRDefault="00E52FDF" w:rsidP="00890587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</w:rPr>
                  </w:pPr>
                  <w:r>
                    <w:t> </w:t>
                  </w:r>
                </w:p>
                <w:tbl>
                  <w:tblPr>
                    <w:tblW w:w="161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10"/>
                  </w:tblGrid>
                  <w:tr w:rsidR="00E52FDF" w:rsidTr="00890587">
                    <w:trPr>
                      <w:tblCellSpacing w:w="0" w:type="dxa"/>
                      <w:jc w:val="center"/>
                    </w:trPr>
                    <w:tc>
                      <w:tcPr>
                        <w:tcW w:w="16110" w:type="dxa"/>
                        <w:hideMark/>
                      </w:tcPr>
                      <w:p w:rsidR="00E52FDF" w:rsidRDefault="00E52FDF" w:rsidP="0089058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2FDF" w:rsidRDefault="00E52FDF" w:rsidP="00890587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</w:rPr>
                  </w:pPr>
                </w:p>
                <w:p w:rsidR="00E52FDF" w:rsidRDefault="00E52FDF" w:rsidP="0089058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  <w:p w:rsidR="00E52FDF" w:rsidRDefault="00E52FDF" w:rsidP="00890587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E52FDF" w:rsidRDefault="00E52FDF" w:rsidP="00890587">
            <w:pPr>
              <w:rPr>
                <w:sz w:val="24"/>
                <w:szCs w:val="24"/>
              </w:rPr>
            </w:pPr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25"/>
          <w:footerReference w:type="default" r:id="rId26"/>
          <w:pgSz w:w="11905" w:h="16837"/>
          <w:pgMar w:top="360" w:right="360" w:bottom="360" w:left="360" w:header="360" w:footer="360" w:gutter="0"/>
          <w:cols w:space="720"/>
        </w:sectPr>
      </w:pPr>
    </w:p>
    <w:p w:rsidR="00E52FDF" w:rsidRDefault="006B3319" w:rsidP="0089058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sr-Latn-RS"/>
        </w:rPr>
        <w:lastRenderedPageBreak/>
        <w:t>III</w:t>
      </w:r>
      <w:r w:rsidR="00E52FDF">
        <w:rPr>
          <w:b/>
          <w:bCs/>
          <w:color w:val="000000"/>
          <w:sz w:val="24"/>
          <w:szCs w:val="24"/>
        </w:rPr>
        <w:t xml:space="preserve"> РЕКАПИТУЛАЦИЈА</w:t>
      </w:r>
    </w:p>
    <w:p w:rsidR="00E52FDF" w:rsidRPr="006B3319" w:rsidRDefault="00E52FDF" w:rsidP="00890587">
      <w:pPr>
        <w:jc w:val="center"/>
        <w:rPr>
          <w:color w:val="000000"/>
          <w:lang w:val="sr-Cyrl-RS"/>
        </w:rPr>
      </w:pPr>
      <w:proofErr w:type="gramStart"/>
      <w:r>
        <w:rPr>
          <w:color w:val="000000"/>
        </w:rPr>
        <w:t xml:space="preserve">Члан </w:t>
      </w:r>
      <w:r w:rsidR="006B3319">
        <w:rPr>
          <w:color w:val="000000"/>
          <w:lang w:val="sr-Cyrl-RS"/>
        </w:rPr>
        <w:t xml:space="preserve"> 6</w:t>
      </w:r>
      <w:proofErr w:type="gramEnd"/>
    </w:p>
    <w:p w:rsidR="00E52FDF" w:rsidRDefault="00E52FDF" w:rsidP="00890587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52FDF" w:rsidTr="0089058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</w:rPr>
            </w:pPr>
            <w:bookmarkStart w:id="88" w:name="__bookmark_50"/>
            <w:bookmarkEnd w:id="88"/>
            <w:r>
              <w:rPr>
                <w:color w:val="000000"/>
              </w:rPr>
              <w:t>Средства буџета у износу од 782.200.000,00 динара, средства из сопствених извора и износу од 1.500.000,00 динара и средства из осталих извора у износу од 88.200.000,00 динара, утврђена су и распоређена по програмској класификацији, и то:</w:t>
            </w:r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E52FDF" w:rsidTr="0089058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9" w:name="__bookmark_51"/>
            <w:bookmarkEnd w:id="8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52FDF" w:rsidTr="0089058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52FDF" w:rsidTr="0089058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52FDF" w:rsidTr="0089058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52FDF" w:rsidTr="0089058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52FDF" w:rsidTr="0089058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E52FDF" w:rsidRDefault="00E52FDF" w:rsidP="00890587">
                  <w:pPr>
                    <w:spacing w:line="1" w:lineRule="auto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E52FDF" w:rsidTr="0089058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90" w:name="_Toc1_-_СТАНОВАЊЕ,_УРБАНИЗАМ_И_ПРОСТОРНО"/>
      <w:bookmarkEnd w:id="90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службе за урбанизам, грађевинарство и планирање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урбанизам, грађевинарство и планирање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локација комунално опремљеног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урбанизам, грађевинарство и планирање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1" w:name="_Toc2_-_КОМУНАЛНЕ_ДЕЛАТНОСТИ"/>
      <w:bookmarkEnd w:id="91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845.000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845.000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845.000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енергетског менаџера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Ефикасно и рационално спровођење јавног осветљења и минималан </w:t>
            </w:r>
            <w:r>
              <w:rPr>
                <w:color w:val="000000"/>
                <w:sz w:val="12"/>
                <w:szCs w:val="12"/>
              </w:rPr>
              <w:lastRenderedPageBreak/>
              <w:t>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Удео енергетски ефикасних сијалица у укупном броју </w:t>
            </w:r>
            <w:r>
              <w:rPr>
                <w:color w:val="000000"/>
                <w:sz w:val="12"/>
                <w:szCs w:val="12"/>
              </w:rPr>
              <w:lastRenderedPageBreak/>
              <w:t>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енергетског менаџера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инвестиције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Матовић Горан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10/29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месечни извештај о чишћењу улица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Звездан Стефановић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акцијама хватања и збрињавања паса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Звездан Стефановић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и  одржавање водоводне инфраструктуре </w:t>
            </w:r>
            <w:r>
              <w:rPr>
                <w:color w:val="000000"/>
                <w:sz w:val="12"/>
                <w:szCs w:val="12"/>
              </w:rPr>
              <w:lastRenderedPageBreak/>
              <w:t>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инвестиције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Матовић Горан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2" w:name="_Toc3_-_ЛОКАЛНИ_ЕКОНОМСКИ_РАЗВОЈ"/>
      <w:bookmarkEnd w:id="92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1420(758 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1563(815 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1558(810 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1553(805 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1553(805 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Националне службе за запошљавање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жена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Националне службе за запошљавање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Грамић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СТРУЧНА ПРАКСА (ПРИПРАВНИЦИ 2023.)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стицање знања и оспопсобљавање  незапослених, превенствено младих, за самостални рад у струци и полагање стручног испита, како би се створили услови за њихово запошљавање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обухваћена пројектом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Грамић Гордана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3" w:name="_Toc4_-_РАЗВОЈ_ТУРИЗМА"/>
      <w:bookmarkEnd w:id="93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38.027.047,00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44.107.047,00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ЗАВОД ЗА СТАТИСТИКУ РЕПУБЛИКЕ СРБИЈЕ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Александра Васиљевић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ЗАВОД ЗА СТАТИСТИКУ РЕПУБЛИКЕ СРБИЈЕ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10.986.547,00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10.986.547,00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 ФИНАНСИЈСКИ ПЛАН И ГОДИШЊИ ИЗВЕШТАЈ ТОО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Александра Васиљевић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ПРОГРАМ РАДА ТОО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Александра Васиљевић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ОТПРЕМНИЦЕ ЗА ДИСТРИБУЦИЈУ МАТЕРИЈАЛА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ЕТНО ФЕСТИВАЛ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привлачење већег броја туриста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ЗАВОД ЗА СТАТИСТИКУ РЕПУБЛИКЕ СРБИЈЕ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Александра Васиљевић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КЛАДОВСКО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привлачење већег броја туриста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15,3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ЗАВОД ЗА СТАТИСТИКУ РЕПУБЛИКЕ СРБИЈЕ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Александра Васиљевић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ЗЛАТНА БУЋКА ЂЕРДАПА У М.З.ТЕКИЈИ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привлачење већег броја туриста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ЗАВОД ЗА СТАТИСТИКУ РЕПУБЛИКЕ СРБИЈЕ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Александра Васиљевић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У ТВРЂАВИ ФЕТИСЛАМ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туристичке промоције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догађаја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лица одговорног за програм/програмску активност/пројекат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Невенка Болдорац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С.П. БЛЕДЕРИЈА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привлачење већег броја туриста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8.075.500,00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ЗАВОД ЗА СТАТИСТИКУ РЕПУБЛИКЕ СРБИЈЕ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Александра Васиљевић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4" w:name="_Toc5_-_ПОЉОПРИВРЕДА_И_РУРАЛНИ_РАЗВОЈ"/>
      <w:bookmarkEnd w:id="94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1060/2136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1065/2136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1070/2136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Управе за трезор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Гордана Грамић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70/2136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70/2136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привреду и друштвене делатности ОУ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Грамић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привреду и друштвене делатности ОУ Кладово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5" w:name="_Toc6_-_ЗАШТИТА_ЖИВОТНЕ_СРЕДИНЕ"/>
      <w:bookmarkEnd w:id="95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 квалитета 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дана у току године с прекорачењем граничних вредности квалитета ваздуха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извештаји завода за заштиту здравља Тимок Зајечар о квалитету ваздуха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Звездан Стефановић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испостављени рачуни за извршена мерења воде и ваздуха од стране Института за јавно здравље Тимок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Звездан Стефановић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испостављени рачуни за извршена мерења воде и ваздуха од стране Института за јавно здравље Тимок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Мирко Гавриловић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пројеката из области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подизање свести грађана о очувању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 која се финансирају из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Мирко Гавриловић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6" w:name="_Toc7_-_ОРГАНИЗАЦИЈА_САОБРАЋАЈА_И_САОБРА"/>
      <w:bookmarkEnd w:id="96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7 - ОРГАНИЗАЦИЈА САОБРАЋАЈА И САОБРАЋАЈНА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службе за инвестиције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инвестиције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Данијела Бојанић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Савета за безбедност саобраћаја општине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Данијела Бојанић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7" w:name="_Toc8_-_ПРЕДШКОЛСКО_ВАСПИТАЊЕ"/>
      <w:bookmarkEnd w:id="97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65,12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88.116.291,00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90.716.291,00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деце ПУ Невен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Влаисављевић Јасмина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деце ПУ Невен Кладово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88.116.291,00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90.716.291,00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деце ПУ Невен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Влаисављевић Јасмина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по васпитачу/васпитачици (јасле, предшколски, припремни предшколски програм)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деце ПУ Невен Кладово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 деце ослобођене од пуне цене услуге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23,87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деце ПУ Невен Кладово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8" w:name="_Toc9_-_ОСНОВНО_ОБРАЗОВАЊЕ"/>
      <w:bookmarkEnd w:id="98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36м+23ж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673М+563Ж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674М+565Ж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676М+567Ж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676М+567Ж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65.275.076,00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65.275.076,00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6М+3Ж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6.345.600,00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6.345.600,00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Думитрашковић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14М+13Ж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15М+14Ж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16М+15Ж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16М+15Ж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16М+15Ж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Златковић Вања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9М+5Ж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9М+5Ж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Шћопуловић Светлана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4М+3Ж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14.327.476,00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14.327.476,00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Сузана Стојановић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2М+3Ж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Бућковић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12М+10Ж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11М+9Ж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11М+9Ж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11М+9Ж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11М+9Ж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31.582.000,00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31.582.000,00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Јовановић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99" w:name="_Toc10_-_СРЕДЊЕ_ОБРАЗОВАЊЕ"/>
      <w:bookmarkEnd w:id="99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240М+220Ж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220М+210Ж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240М+220Ж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240М+220Ж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240М+220Ж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14.630.000,00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14.630.000,00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100" w:name="_Toc11_-_СОЦИЈАЛНА_И_ДЕЧЈА_ЗАШТИТА"/>
      <w:bookmarkEnd w:id="100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35.265.576,00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40.285.576,00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Љубиша Стојковић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броја еквивалентних корисника по моделу интензивног пружања услуге у броју становника старијих од 65 година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лица одговорног за програм/програмску активност/пројекат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Грамић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реализацији </w:t>
            </w:r>
            <w:r>
              <w:rPr>
                <w:color w:val="000000"/>
                <w:sz w:val="12"/>
                <w:szCs w:val="12"/>
              </w:rPr>
              <w:lastRenderedPageBreak/>
              <w:t>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 деловање-олакшавање људске патње </w:t>
            </w:r>
            <w:r>
              <w:rPr>
                <w:color w:val="000000"/>
                <w:sz w:val="12"/>
                <w:szCs w:val="12"/>
              </w:rPr>
              <w:lastRenderedPageBreak/>
              <w:t>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дистрибуираних </w:t>
            </w:r>
            <w:r>
              <w:rPr>
                <w:color w:val="000000"/>
                <w:sz w:val="12"/>
                <w:szCs w:val="12"/>
              </w:rPr>
              <w:lastRenderedPageBreak/>
              <w:t>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2.255.576,00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2.255.576,00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СПИСАК ПОДЕЉЕНЕ </w:t>
            </w:r>
            <w:r>
              <w:rPr>
                <w:color w:val="000000"/>
                <w:sz w:val="10"/>
                <w:szCs w:val="10"/>
              </w:rPr>
              <w:lastRenderedPageBreak/>
              <w:t>ПОМОЋИ ПАКЕТА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Бранислава Берић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ПОБОЉ.УСЛ.ЖИВОТА ИЗБЕГЛИХ И ИНТ.РАСЕ.ЛИЦА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услова живота избеглих и интерно расељених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обухваћена пројектом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лица одговорног за програм/програмску активност/пројекат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Грамић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ПОРОДИЦИ ПРИ ЛЕЧЕЊУ СТЕРИЛИТЕТА И ВЕШТАЧКОЈ ОПЛОДЊИ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СЕ ОТВАРЕ КАО РОДИТЕЉИ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обухваћена пројектом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Грамић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ПОРОДИЦАМА ПРИ ЛЕЧЕЊУ ТЕШКО ОБОЛЕЛЕ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ПРИЛИКОМ ТЕШКО ОБОЛЕЛЕ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обухваћена пројектом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лица одговорног за програм/програмску активност/пројекат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Гордана Грамић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ИЗ ОБЛАСТИ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 која се финансирају из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додели средстава удружењима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Грамић Гордана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101" w:name="_Toc12_-_ЗДРАВСТВЕНА_ЗАШТИТА"/>
      <w:bookmarkEnd w:id="101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Здравственог центра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Дејан Чучулановић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извршење Буџета општине Кладово за текућу годину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чучулановић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Чучулановић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102" w:name="_Toc13_-_РАЗВОЈ_КУЛТУРЕ_И_ИНФОРМИСАЊА"/>
      <w:bookmarkEnd w:id="102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35.427.573,00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36.927.573,00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РЕАЛИЗАЦИЈИ ПРОГРАМА БИБЛИОТЕКЕ ЦЕНТРА ЗА КУЛТУРУ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Жаклина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15/297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25.627.573,00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27.127.573,00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УСВОЈЕНА СИСТЕМАТИЗАЦИЈА РАДНИХ МЕСТА БИБЛИОТЕКЕ ЦЕНТРА ЗА КУЛТУРУ КЛАДОВО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Жаклина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подржаних од стране града/општине намењених осетљивим друштвеним групама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 СКЛОПЉЕНИ СА УДРУЖЕЊИМА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Душан Белић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очување и заштиту културног наслеђа у надлежности ЈЛС са комплетном пројектно-техничком документацијом за рехабилитацију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УГОВОРА СКЛОПЉЕНИХ СА ЦРКВЕНИМ ЗАЈЕДНИЦАМА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Невенка Болдорац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СКЛОПЉЕНИ УГОВОРИ СА МЕДИЈСКИМ КУЋАМА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Невенка Болдорац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103" w:name="_Toc14_-_РАЗВОЈ_СПОРТА_И_ОМЛАДИНЕ"/>
      <w:bookmarkEnd w:id="103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жена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лица одговорног за програм/програмску активност/пројекат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Туфајевић Борко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 СКЛОПЉЕНИ СА СПОРТСКИМ ОРГАНИЗАЦИЈАМА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Туфајевић Борко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жена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КАНЦЕЛАРИЈЕ ЗА МЛАДЕ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Новчић Дејан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ГРАДСКОГ БАЗЕНА У КЛАДОВУ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рекреативног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укупна улагања у изградњу објеката рекреативног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Пешић Нинушка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104" w:name="_Toc15_-_ОПШТЕ_УСЛУГЕ_ЛОКАЛНЕ_САМОУПРАВЕ"/>
      <w:bookmarkEnd w:id="104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60.000.000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262.193.861,00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262.693.861,00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Снежана Поповић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201.525.758,00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202.025.758,00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ПИСАРНИЦЕ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Лукић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Мирјана Динић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Драгиша Станојевић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Жељко Карабелић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Миодраг Петровић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Србуловић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Владејић Драган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2.170.550,00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2.170.550,00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Александар Брндушановић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2.220.020,00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2.220.020,00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Ђорђе Главашевић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Чучулановић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 Вулић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Љубиша Топаловић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Марина Мајовић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Славиша Даскаловић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Славиша Антонијевић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Љубиша Јенић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Небојша Скалушевић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Субашић Бојан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Слатинашевић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1.994.319,00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1.994.319,00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Александар Пуфић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Иван Петровић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Ђорђе  Тимирјановић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Верица Скалушевић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180/200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180/200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180/200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180/200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180/200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2.260.782,00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2.260.782,00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ПОПИС АКАТА ЈАВНОГ ПРАВОБРАНИОЦА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Снежана Поповић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17.207.432,00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17.207.432,00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Жељко Мартиновић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ОБРАЗОВАЊЕ УЧЕНИКА СА </w:t>
            </w:r>
            <w:r>
              <w:rPr>
                <w:color w:val="000000"/>
                <w:sz w:val="12"/>
                <w:szCs w:val="12"/>
              </w:rPr>
              <w:lastRenderedPageBreak/>
              <w:t>СМЕТЊАМА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Обухват ученика са сметњама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ученика са сметњама у </w:t>
            </w:r>
            <w:r>
              <w:rPr>
                <w:color w:val="000000"/>
                <w:sz w:val="12"/>
                <w:szCs w:val="12"/>
              </w:rPr>
              <w:lastRenderedPageBreak/>
              <w:t>развоју разложен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4м+4ж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2М+2Ж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школска евиденција о уписаној деци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Калиновић Златко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105" w:name="_Toc16_-_ПОЛИТИЧКИ_СИСТЕМ_ЛОКАЛНЕ_САМОУП"/>
      <w:bookmarkEnd w:id="105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29.164.576,00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29.164.576,00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15.593.488,00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15.593.488,00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СКУПШТИНСКЕ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Радован Арежина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5.184.537,00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5.184.537,00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СКУПШТИНСКЕ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8.386.551,00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8.386.551,00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 ЗА СКУПШТИНСКЕ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Николић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106" w:name="_Toc17_-_ЕНЕРГЕТСКА_ЕФИКАСНОСТ_И_ОБНОВЉИ"/>
      <w:bookmarkEnd w:id="106"/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енергетског менаџера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Мирко Гавриловић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енерг.ефикасности породичних стамбених објеката  у општини Кладово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УДЕЛА ОБНОВЉИВИХ ИЗВ.ЕНЕР.У УКУПНОЈ ПОТРОШЊИ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ПОРОДИЧНИХ КУЋА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енергетског менаџера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Мирко Гавриловић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пумпног постројења за потребе повезивања топлане у центру са топланом на Пемцима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уштеде енергије обновљеним компонентама топлане  Центар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Укупна потрошња примарне енергије у јавним зградама по становнику(тен)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подаци енергетског менаџера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Мирко Гавриловић</w:t>
            </w: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07" w:name="__bookmark_53"/>
            <w:bookmarkEnd w:id="107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52FDF" w:rsidTr="0089058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Pr="002D1BBC" w:rsidRDefault="00E52FDF" w:rsidP="0089058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bookmarkStart w:id="108" w:name="__bookmark_54"/>
            <w:bookmarkEnd w:id="108"/>
            <w:r w:rsidRPr="002D1BBC">
              <w:rPr>
                <w:color w:val="000000"/>
                <w:sz w:val="24"/>
                <w:szCs w:val="24"/>
                <w:lang w:val="sr-Cyrl-CS"/>
              </w:rPr>
              <w:t>Члан 7.</w:t>
            </w:r>
            <w:r w:rsidRPr="002D1BBC">
              <w:rPr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spacing w:before="100" w:beforeAutospacing="1" w:after="100" w:afterAutospacing="1"/>
              <w:ind w:right="-11"/>
              <w:rPr>
                <w:color w:val="000000"/>
                <w:sz w:val="24"/>
                <w:szCs w:val="24"/>
              </w:rPr>
            </w:pPr>
            <w:r w:rsidRPr="002D1BBC">
              <w:rPr>
                <w:color w:val="000000"/>
                <w:sz w:val="24"/>
                <w:szCs w:val="24"/>
              </w:rPr>
              <w:t xml:space="preserve">                            </w:t>
            </w:r>
            <w:r w:rsidRPr="002D1BBC">
              <w:rPr>
                <w:color w:val="000000"/>
                <w:sz w:val="24"/>
                <w:szCs w:val="24"/>
                <w:lang w:val="sr-Cyrl-RS"/>
              </w:rPr>
              <w:t>У</w:t>
            </w:r>
            <w:r w:rsidRPr="002D1BBC">
              <w:rPr>
                <w:color w:val="000000"/>
                <w:sz w:val="24"/>
                <w:szCs w:val="24"/>
              </w:rPr>
              <w:t xml:space="preserve"> </w:t>
            </w:r>
            <w:r w:rsidRPr="002D1BBC">
              <w:rPr>
                <w:color w:val="000000"/>
                <w:sz w:val="24"/>
                <w:szCs w:val="24"/>
                <w:lang w:val="sr-Cyrl-CS"/>
              </w:rPr>
              <w:t> текућу буџетску резерву издвајају  се средства у износу од  </w:t>
            </w:r>
            <w:r w:rsidRPr="002D1BBC">
              <w:rPr>
                <w:color w:val="000000"/>
                <w:sz w:val="24"/>
                <w:szCs w:val="24"/>
              </w:rPr>
              <w:t xml:space="preserve">    </w:t>
            </w:r>
            <w:r w:rsidR="000B56C0" w:rsidRPr="002D1BBC">
              <w:rPr>
                <w:color w:val="000000"/>
                <w:sz w:val="24"/>
                <w:szCs w:val="24"/>
              </w:rPr>
              <w:t>17.207.432</w:t>
            </w:r>
            <w:r w:rsidRPr="002D1BBC">
              <w:rPr>
                <w:color w:val="000000"/>
                <w:sz w:val="24"/>
                <w:szCs w:val="24"/>
                <w:lang w:val="sr-Cyrl-RS"/>
              </w:rPr>
              <w:t>,00</w:t>
            </w:r>
            <w:r w:rsidRPr="002D1BBC">
              <w:rPr>
                <w:color w:val="000000"/>
                <w:sz w:val="24"/>
                <w:szCs w:val="24"/>
              </w:rPr>
              <w:t xml:space="preserve"> </w:t>
            </w:r>
            <w:r w:rsidRPr="002D1BBC">
              <w:rPr>
                <w:color w:val="000000"/>
                <w:sz w:val="24"/>
                <w:szCs w:val="24"/>
                <w:lang w:val="sr-Cyrl-CS"/>
              </w:rPr>
              <w:t>динара.</w:t>
            </w:r>
            <w:r w:rsidRPr="002D1BBC">
              <w:rPr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color w:val="000000"/>
                <w:sz w:val="24"/>
                <w:szCs w:val="24"/>
              </w:rPr>
              <w:br/>
            </w:r>
            <w:r w:rsidRPr="002D1BBC">
              <w:rPr>
                <w:color w:val="000000"/>
                <w:sz w:val="24"/>
                <w:szCs w:val="24"/>
                <w:lang w:val="sr-Cyrl-CS"/>
              </w:rPr>
              <w:t>Средства текуће буџетске резерве користе се за непланиране сврхе за које нису утврђене апропријације или за сврхе за које се покаже да апропријације нису биле довољне.</w:t>
            </w:r>
            <w:r w:rsidRPr="002D1BBC">
              <w:rPr>
                <w:color w:val="000000"/>
                <w:sz w:val="24"/>
                <w:szCs w:val="24"/>
              </w:rPr>
              <w:t xml:space="preserve">    </w:t>
            </w:r>
            <w:r w:rsidRPr="002D1BBC">
              <w:rPr>
                <w:color w:val="000000"/>
                <w:sz w:val="24"/>
                <w:szCs w:val="24"/>
                <w:lang w:val="sr-Cyrl-CS"/>
              </w:rPr>
              <w:t>Одобрена средства по овом основу представљају повећање апропријације директних корисника за одређене намене и исказују се на позицијама на које  су средства усмерена. Средства текуће буџетске резерве користиће се на основу одлуке о употреби текуће буџетске резерве коју на предлог локалног органа управе надлежног за финансије , доноси председник општине.</w:t>
            </w:r>
            <w:r w:rsidRPr="002D1BBC">
              <w:rPr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D1BBC">
              <w:rPr>
                <w:color w:val="000000"/>
                <w:sz w:val="24"/>
                <w:szCs w:val="24"/>
                <w:lang w:val="sr-Cyrl-CS"/>
              </w:rPr>
              <w:t>Члан 8.</w:t>
            </w:r>
            <w:r w:rsidRPr="002D1BBC">
              <w:rPr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spacing w:before="100" w:beforeAutospacing="1" w:after="240"/>
              <w:rPr>
                <w:color w:val="000000"/>
                <w:sz w:val="24"/>
                <w:szCs w:val="24"/>
              </w:rPr>
            </w:pPr>
            <w:r w:rsidRPr="002D1BBC">
              <w:rPr>
                <w:color w:val="000000"/>
                <w:sz w:val="24"/>
                <w:szCs w:val="24"/>
                <w:lang w:val="sr-Cyrl-CS"/>
              </w:rPr>
              <w:t>                         Средства сталне буџетске резерве у износу од  3.000.000,00 динара користиће се у отклањању последица ванредних околности као што су поплава, суша, земљотрес, пожар, клизишта, снежни наноси, град, животињске и биљне болести, еколошка катастрофа и друге елементарне непогоде, односно других ванредних</w:t>
            </w:r>
            <w:r w:rsidRPr="002D1BBC">
              <w:rPr>
                <w:color w:val="000000"/>
                <w:sz w:val="24"/>
                <w:szCs w:val="24"/>
              </w:rPr>
              <w:t xml:space="preserve">     </w:t>
            </w:r>
            <w:r w:rsidRPr="002D1BBC">
              <w:rPr>
                <w:color w:val="000000"/>
                <w:sz w:val="24"/>
                <w:szCs w:val="24"/>
                <w:lang w:val="sr-Cyrl-CS"/>
              </w:rPr>
              <w:t>догађаја, који могу да угрозе живот и здравље људи или проузрокују штету већих  размера, у  складу са чланом 70.  Закона о буџетском систему, а користиће се на основу одлуке коју доноси општинско веће на предлог локалног органа надлежног за финансије.</w:t>
            </w:r>
            <w:r w:rsidRPr="002D1BBC">
              <w:rPr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D1BBC">
              <w:rPr>
                <w:color w:val="000000"/>
                <w:sz w:val="24"/>
                <w:szCs w:val="24"/>
              </w:rPr>
              <w:t xml:space="preserve">III ИЗВРШАВАЊЕ БУЏЕТА </w:t>
            </w:r>
          </w:p>
          <w:p w:rsidR="00E52FDF" w:rsidRDefault="00E52FDF" w:rsidP="0089058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D1BBC">
              <w:rPr>
                <w:color w:val="000000"/>
                <w:sz w:val="24"/>
                <w:szCs w:val="24"/>
              </w:rPr>
              <w:t>Члан</w:t>
            </w:r>
            <w:proofErr w:type="gramStart"/>
            <w:r w:rsidRPr="002D1BBC">
              <w:rPr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color w:val="000000"/>
                <w:sz w:val="24"/>
                <w:szCs w:val="24"/>
                <w:lang w:val="sr-Cyrl-RS"/>
              </w:rPr>
              <w:t>9</w:t>
            </w:r>
            <w:proofErr w:type="gramEnd"/>
            <w:r w:rsidRPr="002D1BBC">
              <w:rPr>
                <w:color w:val="000000"/>
                <w:sz w:val="24"/>
                <w:szCs w:val="24"/>
              </w:rPr>
              <w:t xml:space="preserve"> . </w:t>
            </w:r>
          </w:p>
          <w:p w:rsidR="003E7F90" w:rsidRPr="003E7F90" w:rsidRDefault="003E7F90" w:rsidP="003E7F9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Одлуком о буџету општине </w:t>
            </w:r>
            <w:r w:rsidR="003739F6">
              <w:rPr>
                <w:color w:val="000000"/>
                <w:sz w:val="24"/>
                <w:szCs w:val="24"/>
                <w:lang w:val="sr-Cyrl-RS"/>
              </w:rPr>
              <w:t>Кладово за 2023 годину обезбеђена су средства за исплату зарада за следећи број радника по буџетским корисницима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локалној администрацији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 на неодређено време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 xml:space="preserve">- 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78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локалној администрацији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 на одређено време   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7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локалној администрацији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 као постављена и именована лица   – 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8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предшколским установама   – ПУ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Невен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,   на неодређено време   -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5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предшколским установама   - 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ПУ Невен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,    на одређено време   –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7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предшколским установама    -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ПУ Невен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,   као постављено лице   -  1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   –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Библиотека Центар за културу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Кладово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,   на неодређено време   -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   - 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Библиотека Центар  за културу Кладово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,    на одређено време   -   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,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   - 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Библиотека  центар за културу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 xml:space="preserve"> Кладово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,   као постављено лице   –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 месним заједницама   (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u w:val="single"/>
              </w:rPr>
              <w:t>МЗ Текија и МЗ Кладово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)   на неодређено време   -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2,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Туристичкој организацији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  Кладово  на неодређеновреме   –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4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  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Туристичкој организацији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  Кладово   на одређено време   –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        -  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запослених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Туристичкој организацији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   Кладово   као постављено лице   – 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0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 из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 ове Од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ке од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го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ран је пред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ник оп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шти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не. На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бо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вац за из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 је пред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ник оп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шти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 xml:space="preserve">не.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За законито и наменско коришћење средстава распоређених овом Одлуком, поред функционера односно руководиоца директних и индиректних корисника буџетских средстава, одговоран је начелник општинске управе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 и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руководилац Одељења за буџет. 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Орган управе надлежан за финансије обавезан је да редовно прати извршење буџета и најмање два пута годишње информише председника општине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 (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општинско  веће), а обавезно у року од петнаест дана по истеку шестомесечног, односно деветомесечног периода. У року од петнаест дана по подношењу извештаја из става 1.овог члана (општинско веће) усваја и доставља извештај Скупштини општине. Извештај садржи и одступања између усвојеног буџета и извршења и образложење великих одступања.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4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Одлуку о промени апропријације и преносу апропријације у текућу буџетску резерву, у складу са чланом 61. Закона о буџетском систему доноси председник општине.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5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Решење о употреби текуће буџетске резерве на предлог локалног органа управе надлежног за финансије доноси председник општине.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6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Решење о употреби сталне буџетске резерве на предлог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 органа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управе  надлежног за финасије , или комисије посебно формиране за разатрање приспелих захтева, до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оси општинско веће.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7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Одлуку о отварању буџетског фонда у складу са чланом 64. Закона о буџетском систему доноси општинско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 веће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8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Овлашћује се председник општине  да, у складу са чланом 27ж Закона о буџетском систему, може поднети захтев министарству надлежним за послове финансија за одобрење фискалног дефицита изнад  утврђеног дефицита од 10%, уколико је резултат реализације јавних финансија.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19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Нов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ча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ства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 оп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шти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не, 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них и ин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них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ка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 тог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та, као и других корисника јавних средстава који су укључени у консолидовани рачун трезора општине, во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де се и де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ју на кон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ном 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чу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ну тре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 xml:space="preserve">ра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0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Обавезе које преузимају 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 и ин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 буџетских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 мо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рају одговарати апропријацији која им је за ту намену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 овом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Одлуком одобрена и пренета.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 xml:space="preserve">Изузетно корисници из става 1.овог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општинског, односно градског већа, а највише до износа исказаних у плану капиталних издатака из члана 4.ове одлуке.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Обавезе преузете у 202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.години у складу са одобреним апропријацијама у тој години, а не извршене у току 202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године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, преносе се у  20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годину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 имају статус преузетих обавеза и извршавају се на терет одобрених апропријација овом одлуком.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22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Корисници буџетских средстава преузимају обавезе само на основу писаног уговора или другог правног акта, уколико законом није друкчије прописано.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Плаћање из буџета неће се извршити уколико нису поштоване процедуре утврђене чланом 56.став 3 Закона о буџетском систему.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Набавком мале вредности, у смислу прописа о јавним набавкама сматра се набавка чија је вредност дефинисана законом о јавним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набавкама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4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Оба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зе пре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ских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 из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ју се сра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змер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 оства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ним при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буџета. Ако се у то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ку го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 при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ња сма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ње, из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 из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 се по при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ма, и то: оба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зе утвр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ђе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 за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кон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ским про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на по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ћем 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воу и ми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мал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 стал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 тро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ви нео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ходни за не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сме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 функ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ка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ских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 xml:space="preserve">ва.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5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ства рас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ђе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 за фи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 расхода и из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ка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ка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та, пре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се се на осно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ву њиховог зах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 и у скла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ду са одо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бре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ним кво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у тро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сеч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ним пла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 xml:space="preserve">та.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Уз зах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тев,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 су ду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жни да до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ве ком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плет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ну до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мен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ју за пла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 (ко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 xml:space="preserve">је).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2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6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Новчана средства на консолидованом рачуну трезора могу се инвестирати у 20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7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Општинско веће донеће програм рационализације којим ће обухватити све кориснике јавних средстава укључујући и идређене критеријуме за извршење тог програма и о томе обавестити скупштину општине.Корисник буџетских средстава не може без претходне сагласности преседника општине засновати радни однос са новим лицем до краја 202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.године 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1.овог члана.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8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 и ин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рект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ских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ва, чи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ја се де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лат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ност у це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 или пре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жно фи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 из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та, об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чу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 амор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ју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 за рад у 202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.го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ни, на те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рет ка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пи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ла сра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змер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 де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лу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 обез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бе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ђе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них у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ту и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 оства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них по осно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ву до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 xml:space="preserve">ја.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Члан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29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За фи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 де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фи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 те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 ли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квид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сти,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ји мо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же да на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 услед не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рав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сти кре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ња у при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хо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и рас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хо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та, Скупштина општине доноси акт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 о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јавном задуживању  у скла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ду са од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ба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чла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 35. За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 о јав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ном ду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гу (Слу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жбе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 гла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 xml:space="preserve">сник РС, број 61/2005 107/2009 и 78/2011 и 68/2015).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0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џет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ских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ва пре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ће на 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чун из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вр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ња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 до 31.децембра 20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 го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не, сред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ства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ја 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су утро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 за фи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нан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ње рас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хо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да у 20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 го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ни,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ја су овим ко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ри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сни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ци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ма пре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та у скла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ду са Од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лу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ком о бу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џе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ту оп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шти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не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 Кладово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за 2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023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 го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>ди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softHyphen/>
              <w:t xml:space="preserve">ну.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1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Изузетно, у случају да се буџету општине Кладово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Члан </w:t>
            </w:r>
            <w:proofErr w:type="gramStart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У  буџетској 202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.години неће се вршити обрачун и исплата Божићних, годишњих и других врста накнада и бонуса предвеђиних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202</w:t>
            </w:r>
            <w:r w:rsidR="003739F6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 години.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34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lastRenderedPageBreak/>
              <w:t>Корисник буџетских средстава који одређени расход и издатак извршава из других извора прихода и примања који нису општи приход буџета (извор 01) обавезе може преузимати само до нивоа остварења тих прихода или примања уколико је ниво остварених прихода и примања мањи од одобрених апропријација.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прилагођевања преузете обавезе, тако што ће предложити умањење обавезе, односно продужење уговореног рока за плаћање или отказати уговор.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35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Приоритет у извршењу расхода за робе и услуге корисника буџетских средстава имају расходи за сталне трошкове, трошкови текућих поправки и одржавања и материјал.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Корисници буџетских средстава дужни су да обавезе настале по основу сталних трошкова, трошкова текућих поправки и одржавања, материјал као и по основу капиталних идатака измире у року утврђеном законом који регулише рокове измерења новчаних обавеза у комерцијалним трансакцијама.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36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Ову одлуку доставити Министарству финансија и објавити у службеном листу општине Кладово.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</w:p>
          <w:p w:rsidR="00E52FDF" w:rsidRPr="002D1BBC" w:rsidRDefault="00E52FDF" w:rsidP="00890587">
            <w:pPr>
              <w:pStyle w:val="Heading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Члан 37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Ова одлука ступа на снагу осмог дана од дана објављивања  у службеном листу општине Кладово, а примењиваће се од 1. јануара 202</w:t>
            </w:r>
            <w:r w:rsidR="0089309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3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. године.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6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Број:400- </w:t>
            </w:r>
            <w:r w:rsidR="00AF7857">
              <w:rPr>
                <w:rFonts w:eastAsia="Times New Roman"/>
                <w:b w:val="0"/>
                <w:color w:val="000000"/>
                <w:sz w:val="24"/>
                <w:szCs w:val="24"/>
              </w:rPr>
              <w:t>20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 xml:space="preserve"> /202</w:t>
            </w:r>
            <w:r w:rsidR="0089309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-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> 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Latn-RS"/>
              </w:rPr>
              <w:t>I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У Кладову, </w:t>
            </w:r>
            <w:r w:rsidR="00AF7857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16. </w:t>
            </w:r>
            <w:bookmarkStart w:id="109" w:name="_GoBack"/>
            <w:bookmarkEnd w:id="109"/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децембра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 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Latn-RS"/>
              </w:rPr>
              <w:t>20</w:t>
            </w:r>
            <w:r w:rsidR="0089309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>22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Latn-RS"/>
              </w:rPr>
              <w:t>.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године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                         </w:t>
            </w:r>
            <w:r w:rsidR="0089309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 xml:space="preserve">                 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   СКУПШТИНА ОПШТИНЕ КЛАДОВО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     Секретар                                                   </w:t>
            </w:r>
            <w:r w:rsidR="0089309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 xml:space="preserve">                                         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       ПРЕДСЕДНИК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pStyle w:val="Heading2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 Бранислав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Cyrl-CS"/>
              </w:rPr>
              <w:t>Јордачевић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  <w:lang w:val="sr-Latn-RS"/>
              </w:rPr>
              <w:t xml:space="preserve">                                   </w:t>
            </w:r>
            <w:r w:rsidR="0089309C">
              <w:rPr>
                <w:rFonts w:eastAsia="Times New Roman"/>
                <w:b w:val="0"/>
                <w:color w:val="000000"/>
                <w:sz w:val="24"/>
                <w:szCs w:val="24"/>
                <w:lang w:val="sr-Cyrl-RS"/>
              </w:rPr>
              <w:t xml:space="preserve">                                             Радован Арежина</w:t>
            </w:r>
            <w:r w:rsidRPr="002D1BB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52FDF" w:rsidRPr="002D1BBC" w:rsidRDefault="00E52FDF" w:rsidP="00890587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E52FDF" w:rsidRDefault="00E52FDF" w:rsidP="00890587">
      <w:pPr>
        <w:sectPr w:rsidR="00E52FDF">
          <w:headerReference w:type="default" r:id="rId29"/>
          <w:footerReference w:type="default" r:id="rId30"/>
          <w:pgSz w:w="11905" w:h="16837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110" w:name="__bookmark_56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E52FDF" w:rsidTr="0089058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52FDF" w:rsidTr="0089058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</w:tr>
            <w:tr w:rsidR="00E52FDF" w:rsidTr="0089058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</w:tr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11" w:name="_Toc0"/>
      <w:bookmarkEnd w:id="111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12" w:name="_Toc311000"/>
          <w:bookmarkEnd w:id="112"/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13" w:name="_Toc321000"/>
      <w:bookmarkEnd w:id="113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8,03</w:t>
            </w:r>
          </w:p>
        </w:tc>
      </w:tr>
      <w:bookmarkStart w:id="114" w:name="_Toc711000"/>
      <w:bookmarkEnd w:id="114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друге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44,94</w:t>
            </w:r>
          </w:p>
        </w:tc>
      </w:tr>
      <w:bookmarkStart w:id="115" w:name="_Toc713000"/>
      <w:bookmarkEnd w:id="115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13,19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капиталне трансакције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15,71</w:t>
            </w:r>
          </w:p>
        </w:tc>
      </w:tr>
      <w:bookmarkStart w:id="116" w:name="_Toc714000"/>
      <w:bookmarkEnd w:id="116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таксе и накнаде на моторна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добара од општег интереса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Концесионе накнаде и боравишне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и градске накнаде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bookmarkStart w:id="117" w:name="_Toc716000"/>
      <w:bookmarkEnd w:id="117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на фирму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bookmarkStart w:id="118" w:name="_Toc732000"/>
      <w:bookmarkEnd w:id="118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19" w:name="_Toc733000"/>
      <w:bookmarkEnd w:id="119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20,07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20,07</w:t>
            </w:r>
          </w:p>
        </w:tc>
      </w:tr>
      <w:bookmarkStart w:id="120" w:name="_Toc741000"/>
      <w:bookmarkEnd w:id="120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Камате на средства консолидованог рачуна трезора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природних добара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простора и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21" w:name="_Toc742000"/>
      <w:bookmarkEnd w:id="121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или закупа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општинских органа од споредне продаје добара и услуга које врше државне нетржишне јединице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  <w:bookmarkStart w:id="122" w:name="_Toc743000"/>
      <w:bookmarkEnd w:id="122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у корист нивоа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новчане казне, пенали и приходи од одузете имовинске користи у корист нивоа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23" w:name="_Toc745000"/>
      <w:bookmarkEnd w:id="123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Мешовити и неодређени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bookmarkStart w:id="124" w:name="_Toc772000"/>
      <w:bookmarkEnd w:id="124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25" w:name="_Toc811000"/>
      <w:bookmarkEnd w:id="125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bookmarkStart w:id="126" w:name="_Toc921000"/>
      <w:bookmarkEnd w:id="126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52FDF" w:rsidTr="0089058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27" w:name="__bookmark_57"/>
            <w:bookmarkEnd w:id="127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128" w:name="__bookmark_61"/>
      <w:bookmarkEnd w:id="1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E52FDF" w:rsidTr="0089058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52FDF" w:rsidTr="0089058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</w:tr>
            <w:tr w:rsidR="00E52FDF" w:rsidTr="0089058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</w:tr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bookmarkStart w:id="129" w:name="_Toc410000_РАСХОДИ_ЗА_ЗАПОСЛЕНЕ"/>
          <w:bookmarkEnd w:id="129"/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147.293.462,00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148.493.462,00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17,03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24.697.904,00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24.937.904,00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188.697.366,00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190.137.366,00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21,81</w:t>
            </w:r>
          </w:p>
        </w:tc>
      </w:tr>
      <w:bookmarkStart w:id="130" w:name="_Toc420000_КОРИШЋЕЊЕ_УСЛУГА_И_РОБА"/>
      <w:bookmarkEnd w:id="130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11,17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9,74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27.007.550,00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30.137.550,00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282.299.550,00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291.009.550,00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33,38</w:t>
            </w:r>
          </w:p>
        </w:tc>
      </w:tr>
      <w:bookmarkStart w:id="131" w:name="_Toc440000_ОТПЛАТА_КАМАТА_И_ПРАТЕЋИ_ТРОШ"/>
      <w:bookmarkEnd w:id="131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32" w:name="_Toc450000_СУБВЕНЦИЈЕ"/>
      <w:bookmarkEnd w:id="132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33" w:name="_Toc460000_ДОНАЦИЈЕ,_ДОТАЦИЈЕ_И_ТРАНСФЕР"/>
      <w:bookmarkEnd w:id="133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99.905.076,00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99.905.076,00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116.105.076,00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116.105.076,00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13,32</w:t>
            </w:r>
          </w:p>
        </w:tc>
      </w:tr>
      <w:bookmarkStart w:id="134" w:name="_Toc470000_СОЦИЈАЛНО_ОСИГУРАЊЕ_И_СОЦИЈАЛ"/>
      <w:bookmarkEnd w:id="134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bookmarkStart w:id="135" w:name="_Toc480000_ОСТАЛИ_РАСХОДИ"/>
      <w:bookmarkEnd w:id="135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37.955.576,00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47.505.576,00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47.555.576,00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5,45</w:t>
            </w:r>
          </w:p>
        </w:tc>
      </w:tr>
      <w:bookmarkStart w:id="136" w:name="_Toc490000_АДМИНИСТРАТИВНИ_ТРАНСФЕРИ_ИЗ_"/>
      <w:bookmarkEnd w:id="136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bookmarkStart w:id="137" w:name="_Toc510000_ОСНОВНА_СРЕДСТВА"/>
      <w:bookmarkEnd w:id="137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17,32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167.885.000,00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19,26</w:t>
            </w:r>
          </w:p>
        </w:tc>
      </w:tr>
      <w:bookmarkStart w:id="138" w:name="_Toc540000_ПРИРОДНА_ИМОВИНА"/>
      <w:bookmarkEnd w:id="138"/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E52FDF" w:rsidTr="0089058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52FDF" w:rsidTr="0089058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39" w:name="__bookmark_62"/>
            <w:bookmarkEnd w:id="139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140" w:name="__bookmark_66"/>
      <w:bookmarkEnd w:id="14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E52FDF" w:rsidTr="0089058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E52FDF" w:rsidTr="0089058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E52FDF" w:rsidTr="0089058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148.493.462,00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148.493.462,00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24.937.904,00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24.937.904,00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30.137.550,00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30.137.550,00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99.905.076,00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99.905.076,00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37.955.576,00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37.955.576,00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52FDF" w:rsidTr="0089058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41" w:name="__bookmark_67"/>
            <w:bookmarkEnd w:id="141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142" w:name="__bookmark_71"/>
      <w:bookmarkEnd w:id="14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52FDF" w:rsidTr="0089058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E52FDF" w:rsidTr="0089058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</w:tr>
      <w:tr w:rsidR="00E52FDF" w:rsidTr="0089058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188.629,00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551.108,00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294.892,00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294.892,00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52FDF" w:rsidTr="0089058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43" w:name="_Toc-"/>
      <w:bookmarkEnd w:id="143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8.134.589,00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8.134.589,00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17.207.432,00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9.946.776,00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9.946.776,00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577.493.842,00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657.013.842,00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95,44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608.919.200,00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688.439.200,00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52FDF" w:rsidTr="0089058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144" w:name="__bookmark_72"/>
            <w:bookmarkEnd w:id="144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145" w:name="__bookmark_76"/>
      <w:bookmarkEnd w:id="14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КЛАДОВО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  <w:jc w:val="center"/>
            </w:pPr>
          </w:p>
        </w:tc>
      </w:tr>
      <w:tr w:rsidR="00E52FDF" w:rsidTr="0089058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КЛАДОВО</w:t>
            </w:r>
          </w:p>
        </w:tc>
      </w:tr>
      <w:bookmarkStart w:id="146" w:name="_Toc411000_ПЛАТЕ,_ДОДАЦИ_И_НАКНАДЕ_ЗАПОС"/>
      <w:bookmarkEnd w:id="146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79.919.539,00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79.919.539,00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79.919.539,00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79.919.539,00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79.919.539,00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79.919.539,00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11,61</w:t>
            </w:r>
          </w:p>
        </w:tc>
      </w:tr>
      <w:bookmarkStart w:id="147" w:name="_Toc412000_СОЦИЈАЛНИ_ДОПРИНОСИ_НА_ТЕРЕТ_"/>
      <w:bookmarkEnd w:id="147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9.340.327,00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9.340.327,00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9.340.327,00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13.481.577,00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13.481.577,00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13.481.577,00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bookmarkStart w:id="148" w:name="_Toc413000_НАКНАДЕ_У_НАТУРИ"/>
      <w:bookmarkEnd w:id="148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49" w:name="_Toc414000_СОЦИЈАЛНА_ДАВАЊА_ЗАПОСЛЕНИМА"/>
      <w:bookmarkEnd w:id="149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50" w:name="_Toc415000_НАКНАДЕ_ТРОШКОВА_ЗА_ЗАПОСЛЕНЕ"/>
      <w:bookmarkEnd w:id="150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151" w:name="_Toc416000_НАГРАДЕ_ЗАПОСЛЕНИМА_И_ОСТАЛИ_"/>
      <w:bookmarkEnd w:id="151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52" w:name="_Toc421000_СТАЛНИ_ТРОШКОВИ"/>
      <w:bookmarkEnd w:id="152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10,55</w:t>
            </w:r>
          </w:p>
        </w:tc>
      </w:tr>
      <w:bookmarkStart w:id="153" w:name="_Toc422000_ТРОШКОВИ_ПУТОВАЊА"/>
      <w:bookmarkEnd w:id="153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54" w:name="_Toc423000_УСЛУГЕ_ПО_УГОВОРУ"/>
      <w:bookmarkEnd w:id="154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7,59</w:t>
            </w:r>
          </w:p>
        </w:tc>
      </w:tr>
      <w:bookmarkStart w:id="155" w:name="_Toc424000_СПЕЦИЈАЛИЗОВАНЕ_УСЛУГЕ"/>
      <w:bookmarkEnd w:id="155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bookmarkStart w:id="156" w:name="_Toc425000_ТЕКУЋЕ_ПОПРАВКЕ_И_ОДРЖАВАЊЕ"/>
      <w:bookmarkEnd w:id="156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</w:tr>
      <w:bookmarkStart w:id="157" w:name="_Toc426000_МАТЕРИЈАЛ"/>
      <w:bookmarkEnd w:id="157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158" w:name="_Toc441000_ОТПЛАТА_ДОМАЋИХ_КАМАТА"/>
      <w:bookmarkEnd w:id="158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59" w:name="_Toc444000_ПРАТЕЋИ_ТРОШКОВИ_ЗАДУЖИВАЊА"/>
      <w:bookmarkEnd w:id="159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"444000 ПРАТЕЋИ ТРОШКОВИ ЗАДУЖИВАЊА"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60" w:name="_Toc451000_СУБВЕНЦИЈЕ_ЈАВНИМ_НЕФИНАНСИЈС"/>
      <w:bookmarkEnd w:id="160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61" w:name="_Toc463000_ТРАНСФЕРИ_ОСТАЛИМ_НИВОИМА_ВЛА"/>
      <w:bookmarkEnd w:id="161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10.846.776,00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10.846.776,00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10.846.776,00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99.905.076,00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99.905.076,00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99.905.076,00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14,51</w:t>
            </w:r>
          </w:p>
        </w:tc>
      </w:tr>
      <w:bookmarkStart w:id="162" w:name="_Toc464000_ДОТАЦИЈЕ_ОРГАНИЗАЦИЈАМА_ЗА_ОБ"/>
      <w:bookmarkEnd w:id="162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bookmarkStart w:id="163" w:name="_Toc465000_ОСТАЛЕ_ДОТАЦИЈЕ_И_ТРАНСФЕРИ"/>
      <w:bookmarkEnd w:id="163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"465000 ОСТАЛЕ ДОТАЦИЈЕ И ТРАНСФЕРИ"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64" w:name="_Toc472000_НАКНАДЕ_ЗА_СОЦИЈАЛНУ_ЗАШТИТУ_"/>
      <w:bookmarkEnd w:id="164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bookmarkStart w:id="165" w:name="_Toc481000_ДОТАЦИЈЕ_НЕВЛАДИНИМ_ОРГАНИЗАЦ"/>
      <w:bookmarkEnd w:id="165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5,19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37.955.576,00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37.955.576,00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37.955.576,00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5,51</w:t>
            </w:r>
          </w:p>
        </w:tc>
      </w:tr>
      <w:bookmarkStart w:id="166" w:name="_Toc482000_ПОРЕЗИ,_ОБАВЕЗНЕ_ТАКСЕ,_КАЗНЕ"/>
      <w:bookmarkEnd w:id="166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67" w:name="_Toc483000_НОВЧАНЕ_КАЗНЕ_И_ПЕНАЛИ_ПО_РЕШ"/>
      <w:bookmarkEnd w:id="167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68" w:name="_Toc484000_НАКНАДА_ШТЕТЕ_ЗА_ПОВРЕДЕ_ИЛИ_"/>
      <w:bookmarkEnd w:id="168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69" w:name="_Toc485000_НАКНАДА_ШТЕТЕ_ЗА_ПОВРЕДЕ_ИЛИ_"/>
      <w:bookmarkEnd w:id="169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70" w:name="_Toc499000_СРЕДСТВА_РЕЗЕРВЕ"/>
      <w:bookmarkEnd w:id="170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bookmarkStart w:id="171" w:name="_Toc511000_ЗГРАДЕ_И_ГРАЂЕВИНСКИ_ОБЈЕКТИ"/>
      <w:bookmarkEnd w:id="171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21,93</w:t>
            </w:r>
          </w:p>
        </w:tc>
      </w:tr>
      <w:bookmarkStart w:id="172" w:name="_Toc512000_МАШИНЕ_И_ОПРЕМА"/>
      <w:bookmarkEnd w:id="172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73" w:name="_Toc515000_НЕМАТЕРИЈАЛНА_ИМОВИНА"/>
      <w:bookmarkEnd w:id="173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4" w:name="_Toc541000_ЗЕМЉИШТЕ"/>
      <w:bookmarkEnd w:id="174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688.439.200,00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608.919.200,00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688.439.200,00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52FDF" w:rsidRDefault="00E52FDF" w:rsidP="00890587">
      <w:pPr>
        <w:sectPr w:rsidR="00E52FDF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175" w:name="__bookmark_77"/>
      <w:bookmarkEnd w:id="17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176" w:name="_Toc1_СКУПШТИНА_ОПШТИНЕ"/>
      <w:bookmarkEnd w:id="176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1.623.222,00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270.266,00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270.266,00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270.266,00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15.593.488,00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</w:tbl>
    <w:p w:rsidR="00E52FDF" w:rsidRDefault="00E52FDF" w:rsidP="00890587">
      <w:pPr>
        <w:sectPr w:rsidR="00E52FDF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177" w:name="_Toc2_ПРЕДСЕДНИК"/>
      <w:bookmarkEnd w:id="177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4.353.259,00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551.108,00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8.386.551,00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</w:tbl>
    <w:p w:rsidR="00E52FDF" w:rsidRDefault="00E52FDF" w:rsidP="00890587">
      <w:pPr>
        <w:sectPr w:rsidR="00E52FDF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178" w:name="_Toc3_ОПШТИНСКО_ВЕЋЕ"/>
      <w:bookmarkEnd w:id="178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1.387.087,00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294.892,00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294.892,00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294.892,00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5.184.537,00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</w:tbl>
    <w:p w:rsidR="00E52FDF" w:rsidRDefault="00E52FDF" w:rsidP="00890587">
      <w:pPr>
        <w:sectPr w:rsidR="00E52FDF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179" w:name="_Toc4_ОПШТИНСКО_ЈАВНО_ПРАВОБРАНИЛАШТВО"/>
      <w:bookmarkEnd w:id="179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1.466.594,00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</w:tbl>
    <w:p w:rsidR="00E52FDF" w:rsidRDefault="00E52FDF" w:rsidP="00890587">
      <w:pPr>
        <w:sectPr w:rsidR="00E52FDF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0" w:name="_Toc411000"/>
      <w:bookmarkEnd w:id="180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71.089.377,00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10,33</w:t>
            </w:r>
          </w:p>
        </w:tc>
      </w:tr>
      <w:bookmarkStart w:id="181" w:name="_Toc412000"/>
      <w:bookmarkEnd w:id="181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8.134.589,00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8.134.589,00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8.134.589,00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11.836.381,00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11.836.381,00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11.836.381,00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bookmarkStart w:id="182" w:name="_Toc413000"/>
      <w:bookmarkEnd w:id="182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83" w:name="_Toc414000"/>
      <w:bookmarkEnd w:id="183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84" w:name="_Toc415000"/>
      <w:bookmarkEnd w:id="184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85" w:name="_Toc416000"/>
      <w:bookmarkEnd w:id="185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86" w:name="_Toc421000"/>
      <w:bookmarkEnd w:id="186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10,52</w:t>
            </w:r>
          </w:p>
        </w:tc>
      </w:tr>
      <w:bookmarkStart w:id="187" w:name="_Toc422000"/>
      <w:bookmarkEnd w:id="187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88" w:name="_Toc423000"/>
      <w:bookmarkEnd w:id="188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19.225.900,00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</w:t>
            </w:r>
          </w:p>
        </w:tc>
      </w:tr>
      <w:bookmarkStart w:id="189" w:name="_Toc424000"/>
      <w:bookmarkEnd w:id="189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bookmarkStart w:id="190" w:name="_Toc425000"/>
      <w:bookmarkEnd w:id="190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</w:tr>
      <w:bookmarkStart w:id="191" w:name="_Toc426000"/>
      <w:bookmarkEnd w:id="191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bookmarkStart w:id="192" w:name="_Toc441000"/>
      <w:bookmarkEnd w:id="192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93" w:name="_Toc444000"/>
      <w:bookmarkEnd w:id="193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"444000"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94" w:name="_Toc451000"/>
      <w:bookmarkEnd w:id="194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95" w:name="_Toc464000"/>
      <w:bookmarkEnd w:id="195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bookmarkStart w:id="196" w:name="_Toc465000"/>
      <w:bookmarkEnd w:id="196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97" w:name="_Toc472000"/>
      <w:bookmarkEnd w:id="197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bookmarkStart w:id="198" w:name="_Toc481000"/>
      <w:bookmarkEnd w:id="198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37.455.576,00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5,44</w:t>
            </w:r>
          </w:p>
        </w:tc>
      </w:tr>
      <w:bookmarkStart w:id="199" w:name="_Toc482000"/>
      <w:bookmarkEnd w:id="199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200" w:name="_Toc483000"/>
      <w:bookmarkEnd w:id="200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201" w:name="_Toc484000"/>
      <w:bookmarkEnd w:id="201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"484000"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202" w:name="_Toc485000"/>
      <w:bookmarkEnd w:id="202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203" w:name="_Toc499000"/>
      <w:bookmarkEnd w:id="203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bookmarkStart w:id="204" w:name="_Toc511000"/>
      <w:bookmarkEnd w:id="204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21,93</w:t>
            </w:r>
          </w:p>
        </w:tc>
      </w:tr>
      <w:bookmarkStart w:id="205" w:name="_Toc512000"/>
      <w:bookmarkEnd w:id="205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206" w:name="_Toc515000"/>
      <w:bookmarkEnd w:id="206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207" w:name="_Toc541000"/>
      <w:bookmarkEnd w:id="207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557.108.766,00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477.588.766,00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557.108.766,00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80,92</w:t>
            </w:r>
          </w:p>
        </w:tc>
      </w:tr>
    </w:tbl>
    <w:p w:rsidR="00E52FDF" w:rsidRDefault="00E52FDF" w:rsidP="00890587">
      <w:pPr>
        <w:sectPr w:rsidR="00E52FDF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08" w:name="_Toc5.00.01_О.Ш.ВУК_КАРАЏИЋ_КЛАДОВО"/>
      <w:bookmarkEnd w:id="208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"5.00.01 О.Ш.ВУК КАРАЏИЋ КЛАДОВО"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О.Ш.ВУК КАРАЏИЋ КЛАДОВО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4,59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О.Ш.ВУК КАРАЏИЋ КЛАДОВО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4,59</w:t>
            </w:r>
          </w:p>
        </w:tc>
      </w:tr>
    </w:tbl>
    <w:p w:rsidR="00E52FDF" w:rsidRDefault="00E52FDF" w:rsidP="00890587">
      <w:pPr>
        <w:sectPr w:rsidR="00E52FDF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09" w:name="_Toc5.00.02_О.Ш._СТЕФАНИЈЕ_МИХАЈЛОВИЋ_БР"/>
      <w:bookmarkEnd w:id="209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"5.00.02 О.Ш. СТЕФАНИЈЕ МИХАЈЛОВИЋ БРЗА ПАЛАНКА"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 СТЕФАНИЈЕ МИХАЈЛОВИЋ БРЗА ПАЛАНКА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2.187.776,00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2.187.776,00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2.187.776,00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14.327.476,00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14.327.476,00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14.327.476,00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О.Ш. СТЕФАНИЈЕ МИХАЈЛОВИЋ БРЗА ПАЛАНКА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14.327.476,00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14.327.476,00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14.327.476,00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</w:tbl>
    <w:p w:rsidR="00E52FDF" w:rsidRDefault="00E52FDF" w:rsidP="00890587">
      <w:pPr>
        <w:sectPr w:rsidR="00E52FDF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10" w:name="_Toc5.00.03_О.Ш._ЉУБИЦА_РАДОСАВЉЕВИЋ_ПОД"/>
      <w:bookmarkEnd w:id="210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"5.00.03 О.Ш. ЉУБИЦА РАДОСАВЉЕВИЋ ПОДВРШКА"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 ЉУБИЦА РАДОСАВЉЕВИЋ ПОДВРШКА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6.345.600,00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6.345.600,00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6.345.600,00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О.Ш. ЉУБИЦА РАДОСАВЉЕВИЋ ПОДВРШКА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6.345.600,00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6.345.600,00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6.345.600,00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</w:tbl>
    <w:p w:rsidR="00E52FDF" w:rsidRDefault="00E52FDF" w:rsidP="00890587">
      <w:pPr>
        <w:sectPr w:rsidR="00E52FDF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11" w:name="_Toc5.00.04_О.Ш._ХАЈДУК_ВЕЉКО_КОРБОВО"/>
      <w:bookmarkEnd w:id="211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"5.00.04 О.Ш. ХАЈДУК ВЕЉКО КОРБОВО"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 ХАЈДУК ВЕЉКО КОРБОВО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О.Ш. ХАЈДУК ВЕЉКО КОРБОВО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</w:tbl>
    <w:p w:rsidR="00E52FDF" w:rsidRDefault="00E52FDF" w:rsidP="00890587">
      <w:pPr>
        <w:sectPr w:rsidR="00E52FDF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12" w:name="_Toc5.00.05_О.Ш._СВЕТОЗАР_РАДИЋ_ТЕКИЈА"/>
      <w:bookmarkEnd w:id="212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"5.00.05 О.Ш. СВЕТОЗАР РАДИЋ ТЕКИЈА"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О.Ш. СВЕТОЗАР РАДИЋ ТЕКИЈА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О.Ш. СВЕТОЗАР РАДИЋ ТЕКИЈА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</w:tbl>
    <w:p w:rsidR="00E52FDF" w:rsidRDefault="00E52FDF" w:rsidP="00890587">
      <w:pPr>
        <w:sectPr w:rsidR="00E52FDF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13" w:name="_Toc5.00.06_ОМШ_КОНСТАНТИН_БАБИЋ_КЛАДОВО"/>
      <w:bookmarkEnd w:id="213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"5.00.06 ОМШ КОНСТАНТИН БАБИЋ КЛАДОВО"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ОМШ КОНСТАНТИН БАБИЋ КЛАДОВО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ОМШ КОНСТАНТИН БАБИЋ КЛАДОВО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</w:tbl>
    <w:p w:rsidR="00E52FDF" w:rsidRDefault="00E52FDF" w:rsidP="00890587">
      <w:pPr>
        <w:sectPr w:rsidR="00E52FDF">
          <w:headerReference w:type="default" r:id="rId61"/>
          <w:footerReference w:type="default" r:id="rId6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14" w:name="_Toc5.00.07_СРЕДЊА_ШКОЛА_КЛАДОВО"/>
      <w:bookmarkEnd w:id="214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"5.00.07 СРЕДЊА ШКОЛА КЛАДОВО"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КЛАДОВО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СРЕДЊА ШКОЛА КЛАДОВО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</w:tbl>
    <w:p w:rsidR="00E52FDF" w:rsidRDefault="00E52FDF" w:rsidP="00890587">
      <w:pPr>
        <w:sectPr w:rsidR="00E52FDF">
          <w:headerReference w:type="default" r:id="rId63"/>
          <w:footerReference w:type="default" r:id="rId6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52FDF" w:rsidTr="0089058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52FDF" w:rsidTr="0089058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52FDF" w:rsidTr="0089058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52FDF" w:rsidRDefault="00E52FDF" w:rsidP="00890587"/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bookmarkStart w:id="215" w:name="_Toc5.00.08_ЦЕНТАР_ЗА_СОЦИЈАЛНИ_РАД_КЛАД"/>
      <w:bookmarkEnd w:id="215"/>
      <w:tr w:rsidR="00E52FDF" w:rsidTr="0089058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"5.00.08 ЦЕНТАР ЗА СОЦИЈАЛНИ РАД КЛАДОВО" \f C \l "1"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</w:tr>
      <w:tr w:rsidR="00E52FDF" w:rsidTr="0089058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 КЛАДОВО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6" w:name="_Toc463000"/>
      <w:bookmarkEnd w:id="216"/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tr w:rsidR="00E52FDF" w:rsidTr="0089058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ЦЕНТАР ЗА СОЦИЈАЛНИ РАД КЛАДОВО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</w:tbl>
    <w:p w:rsidR="00E52FDF" w:rsidRDefault="00E52FDF" w:rsidP="008905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52FDF" w:rsidTr="0089058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bookmarkStart w:id="217" w:name="__bookmark_78"/>
            <w:bookmarkEnd w:id="217"/>
          </w:p>
          <w:p w:rsidR="00E52FDF" w:rsidRDefault="00E52FDF" w:rsidP="00890587">
            <w:pPr>
              <w:spacing w:line="1" w:lineRule="auto"/>
            </w:pPr>
          </w:p>
        </w:tc>
      </w:tr>
    </w:tbl>
    <w:p w:rsidR="00E52FDF" w:rsidRDefault="00E52FDF" w:rsidP="00890587">
      <w:pPr>
        <w:sectPr w:rsidR="00E52FDF">
          <w:headerReference w:type="default" r:id="rId65"/>
          <w:footerReference w:type="default" r:id="rId6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52FDF" w:rsidRDefault="00E52FDF" w:rsidP="00890587">
      <w:pPr>
        <w:rPr>
          <w:vanish/>
        </w:rPr>
      </w:pPr>
      <w:bookmarkStart w:id="218" w:name="__bookmark_82"/>
      <w:bookmarkEnd w:id="2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E52FDF" w:rsidTr="0089058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52FDF" w:rsidTr="0089058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E52FDF" w:rsidTr="0089058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КЛАДОВО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2FDF" w:rsidRDefault="00E52FDF" w:rsidP="00890587">
                  <w:pPr>
                    <w:spacing w:line="1" w:lineRule="auto"/>
                    <w:jc w:val="center"/>
                  </w:pPr>
                </w:p>
              </w:tc>
            </w:tr>
          </w:tbl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9" w:name="_Toc0_БУЏЕТ_ОПШТИНЕ_КЛАДОВО"/>
      <w:bookmarkEnd w:id="219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КЛАДОВО" \f C \l "1"</w:instrText>
            </w:r>
            <w:r>
              <w:fldChar w:fldCharType="end"/>
            </w:r>
          </w:p>
          <w:bookmarkStart w:id="220" w:name="_Toc5_ОПШТИНСКА_УПРАВА"/>
          <w:bookmarkEnd w:id="220"/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1" w:name="_Toc5.01_П.У._НЕВЕН_КЛАДОВО"/>
      <w:bookmarkEnd w:id="221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"5.01 П.У. НЕВЕН КЛАДОВО"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НЕВЕН КЛАДОВО</w:t>
            </w:r>
          </w:p>
        </w:tc>
      </w:tr>
      <w:bookmarkStart w:id="222" w:name="_Toc5.01"/>
      <w:bookmarkEnd w:id="222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НЕВЕН КЛАДОВО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49.653.915,00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49.653.915,00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5.631.030,00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5.631.030,00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2.636.346,00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2.636.346,00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485119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штете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НЕВЕН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88.116.291,00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90.716.291,00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49,45</w:t>
            </w:r>
          </w:p>
        </w:tc>
      </w:tr>
      <w:tr w:rsidR="00E52FDF" w:rsidTr="00890587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bookmarkStart w:id="223" w:name="_Toc5.02_БИБЛИОТЕКА_ЦЕНТАР_ЗА_КУЛТУРУ_КЛ"/>
      <w:bookmarkEnd w:id="223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"5.02 БИБЛИОТЕКА ЦЕНТАР ЗА КУЛТУРУ КЛАДОВО"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ЦЕНТАР ЗА КУЛТУРУ КЛАДОВО</w:t>
            </w:r>
          </w:p>
        </w:tc>
      </w:tr>
      <w:bookmarkStart w:id="224" w:name="_Toc5.02"/>
      <w:bookmarkEnd w:id="224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ЦЕНТАР ЗА КУЛТУРУ КЛАДОВО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12.496.848,00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12.496.848,00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1.417.138,00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1.417.138,00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663.587,00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663.587,00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25.627.573,00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ЦЕНТАР ЗА КУЛТУРУ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25.627.573,00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27.127.573,00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bookmarkStart w:id="225" w:name="_Toc5.03_ТУРИСТИЧКА_ОРГАНИЗАЦИЈА_КЛАДОВО"/>
      <w:bookmarkEnd w:id="225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КЛАДОВО"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КЛАДОВО</w:t>
            </w:r>
          </w:p>
        </w:tc>
      </w:tr>
      <w:bookmarkStart w:id="226" w:name="_Toc5.03"/>
      <w:bookmarkEnd w:id="226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КЛАДОВО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3.931.266,00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3.931.266,00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32.027.047,00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32.027.047,00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38.107.047,00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20,77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bookmarkStart w:id="227" w:name="_Toc5.04_МЕСНЕ_ЗАЈЕДНИЦЕ"/>
      <w:bookmarkEnd w:id="227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 МЕСНЕ ЗАЈЕДНИЦЕ" \f C \l "3"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8" w:name="_Toc5.04.01"/>
      <w:bookmarkEnd w:id="228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"5.04.01"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М.З.БРЗА ПАЛАНКА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2.170.550,00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29" w:name="_Toc5.04.02"/>
      <w:bookmarkEnd w:id="229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"5.04.02"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ВАЈУГА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0" w:name="_Toc5.04.03"/>
      <w:bookmarkEnd w:id="230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"5.04.03"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ВЕЛЕСНИЦА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1" w:name="_Toc5.04.04"/>
      <w:bookmarkEnd w:id="231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"5.04.04"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ВЕЛИКА ВРБИЦА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2" w:name="_Toc5.04.05"/>
      <w:bookmarkEnd w:id="232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"5.04.05"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ВЕЛИКА КАМЕНИЦА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3" w:name="_Toc5.04.06"/>
      <w:bookmarkEnd w:id="233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"5.04.06"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ГРАБОВИЦА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4" w:name="_Toc5.04.07"/>
      <w:bookmarkEnd w:id="234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"5.04.07"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ДАВИДОВАЦ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5" w:name="_Toc5.04.08"/>
      <w:bookmarkEnd w:id="235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"5.04.08"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КЛАДОВО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805.246,00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91.818,00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1.994.319,00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6" w:name="_Toc5.04.09"/>
      <w:bookmarkEnd w:id="236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"5.04.09"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КЛАДУШНИЦА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7" w:name="_Toc5.04.10"/>
      <w:bookmarkEnd w:id="237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"5.04.10"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КОРБОВО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8" w:name="_Toc5.04.11"/>
      <w:bookmarkEnd w:id="238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"5.04.11"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КОСТОЛ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39" w:name="_Toc5.04.12"/>
      <w:bookmarkEnd w:id="239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"5.04.12"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КУПУЗИШТЕ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0" w:name="_Toc5.04.13"/>
      <w:bookmarkEnd w:id="240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"5.04.13"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ЉУБИЧЕВАЦ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1" w:name="_Toc5.04.14"/>
      <w:bookmarkEnd w:id="241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"5.04.14"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МАЛА ВРБИЦА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2" w:name="_Toc5.04.15"/>
      <w:bookmarkEnd w:id="242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"5.04.15"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МАНАСТИРИЦА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3" w:name="_Toc5.04.16"/>
      <w:bookmarkEnd w:id="243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"5.04.16"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МИЛУТИНОВАЦ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4" w:name="_Toc5.04.17"/>
      <w:bookmarkEnd w:id="244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"5.04.17"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НОВИ СИП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5" w:name="_Toc5.04.18"/>
      <w:bookmarkEnd w:id="245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"5.04.18"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ПЕТРОВО СЕЛО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6" w:name="_Toc5.04.19"/>
      <w:bookmarkEnd w:id="246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"5.04.19"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ПОДВРШКА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7" w:name="_Toc5.04.20"/>
      <w:bookmarkEnd w:id="247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"5.04.20"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РЕКА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8" w:name="_Toc5.04.21"/>
      <w:bookmarkEnd w:id="248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"5.04.21"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РТКОВО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49" w:name="_Toc5.04.22"/>
      <w:bookmarkEnd w:id="249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"5.04.22"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ТЕКИЈА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2.220.020,00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bookmarkStart w:id="250" w:name="_Toc5.04.23"/>
      <w:bookmarkEnd w:id="250"/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vanish/>
              </w:rPr>
            </w:pPr>
            <w:r>
              <w:fldChar w:fldCharType="begin"/>
            </w:r>
            <w:r>
              <w:instrText>TC "5.04.23" \f C \l "4"</w:instrText>
            </w:r>
            <w:r>
              <w:fldChar w:fldCharType="end"/>
            </w:r>
          </w:p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М.З. РЕЧИЦА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DF" w:rsidTr="0089058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27.509.889,00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14,99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173.280.800,00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183.460.800,00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52FDF" w:rsidTr="0089058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DF" w:rsidRDefault="00E52FDF" w:rsidP="00890587">
            <w:pPr>
              <w:spacing w:line="1" w:lineRule="auto"/>
            </w:pPr>
          </w:p>
        </w:tc>
      </w:tr>
      <w:tr w:rsidR="00E52FDF" w:rsidTr="0089058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КЛАДОВО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173.280.800,00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183.460.800,00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52FDF" w:rsidRDefault="00E52FDF" w:rsidP="008905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52FDF" w:rsidRDefault="00E52FDF"/>
    <w:sectPr w:rsidR="00E52FDF">
      <w:headerReference w:type="default" r:id="rId67"/>
      <w:footerReference w:type="default" r:id="rId6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8A" w:rsidRDefault="00FD258A">
      <w:r>
        <w:separator/>
      </w:r>
    </w:p>
  </w:endnote>
  <w:endnote w:type="continuationSeparator" w:id="0">
    <w:p w:rsidR="00FD258A" w:rsidRDefault="00FD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02289A78" wp14:editId="6ABA9A6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2" name="AutoShape 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AD9549" id="AutoShape 62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ADuQ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TX+wA7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13C22CBA" wp14:editId="1B3A94BE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6727298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2998BE04" wp14:editId="63BE5DD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453177" id="AutoShape 4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mW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HKNkaQd1Ohua5UPjQj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KcaZ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1923F341" wp14:editId="1337C3C8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600038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5D5E87DA" wp14:editId="0E8E98E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48DC40" id="AutoShape 4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om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WzCi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0F8BABAF" wp14:editId="7C461809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3104771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28150BB4" wp14:editId="4A6ECA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3B1A74" id="AutoShape 40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Tz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fLFP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1764800A" wp14:editId="0590CF23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9604547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1F671A7A" wp14:editId="516F8C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C40DDE" id="AutoShape 3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Nr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xvY2u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3F7FC6FB" wp14:editId="2401709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2965965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664814EF" wp14:editId="7657FFB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DF5A49" id="AutoShape 3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Yf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xQjQXuo0d3WSh8aXU8x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pudh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28FB23F2" wp14:editId="459EC192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6882917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7674E2E4" wp14:editId="7D31316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A28F4" id="AutoShape 34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DA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tcEo5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BGcMC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6340F789" wp14:editId="4E6528BF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2098823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19D90965" wp14:editId="364A31A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C1785" id="AutoShape 32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pG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/YWk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575F6B7E" wp14:editId="02ABB7D7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9664257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10B85846" wp14:editId="0B1F2C8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84FCE" id="AutoShape 3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yZ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XwXJ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45FB2EC0" wp14:editId="503D4614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5146131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59B64E4C" wp14:editId="41E69C1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F61C7B" id="AutoShape 2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S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TjCTtQKO7rVU+NUpAvZ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myVJ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46FE0594" wp14:editId="1A28CA98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21027945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29F0FC2B" wp14:editId="1D06B40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945942" id="AutoShape 2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3y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lEwx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SS/f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2534F8B6" wp14:editId="7C36303C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9683626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31690734" wp14:editId="254628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1" name="AutoShape 6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22BCA9" id="AutoShape 60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7W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8Hrt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0F9F363F" wp14:editId="69F0DB89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2723694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45E570FF" wp14:editId="0E2CC29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BD42EE" id="AutoShape 24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Mz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FxjJGkHNbrbWuVDo4R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ZK0z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6631565E" wp14:editId="0DCB539B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7977920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4C5313A9" wp14:editId="2A2616A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837169" id="AutoShape 22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D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FlsI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123F0F55" wp14:editId="183BF87D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21231801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FB88743" wp14:editId="7529E37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CB64AA" id="AutoShape 20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5W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Mdrl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63091D8E" wp14:editId="6FBFC732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864679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2B49B79C" wp14:editId="4615AB9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0E3A1" id="AutoShape 18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MrugIAANEFAAAOAAAAZHJzL2Uyb0RvYy54bWysVNtu2zAMfR+wfxD07vpS5WKjTtHF8TCg&#10;2wp0+wDFlmNhsuRJSpxu2L+PkpM0aV+GbX4wRFEizyGP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JiYyu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4865C555" wp14:editId="03502E2A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6460139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3607C465" wp14:editId="630626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155D22" id="AutoShape 16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nx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NIkB5qdLe10odG8R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eIbnx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7E10CAA2" wp14:editId="653A95F2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9600693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139750BD" wp14:editId="2F0124C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70C2BE" id="AutoShape 1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8u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4GpSTtQKO7rVU+NYoJR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QJvy6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59EB952B" wp14:editId="3DC66E09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1504367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007819D4" wp14:editId="1A83833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E4B4B6" id="AutoShape 12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Wo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a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bl5Wo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424E1E2A" wp14:editId="49E80B49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7239147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6605BF64" wp14:editId="058C514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CA91CE" id="AutoShape 10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N3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G/k3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73178EA6" wp14:editId="69C85F6D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2351191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4701D2CE" wp14:editId="2C010C7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2D7EB9" id="AutoShape 8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Z1ug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pE1n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3F490794" wp14:editId="6FB48F61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2614233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7CED7B8A" wp14:editId="3DA94E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5A8D3F" id="AutoShape 6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wSugIAANA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xzDBK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232F97DB" wp14:editId="73E17922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8152467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58231001" wp14:editId="5429CC2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0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0BC3A1" id="AutoShape 5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Orug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54Y6u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6289F38B" wp14:editId="6151139B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9890942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2BF0FF9E" wp14:editId="578B2A6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68208A" id="AutoShape 4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/Me+2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10E5F794" wp14:editId="6157938C">
                        <wp:extent cx="228600" cy="228600"/>
                        <wp:effectExtent l="0" t="0" r="0" b="0"/>
                        <wp:docPr id="30" name="Picture 3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0301102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64AE0E" id="AutoShape 2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tUuQIAANA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/RrV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1" name="Picture 3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4964577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7E6A01AA" wp14:editId="43CEC73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9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F64C2E" id="AutoShape 56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y6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uuMy6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6EBDC845" wp14:editId="01B8F4DC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3460545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2F963DB7" wp14:editId="31CA6C4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F3558C" id="AutoShape 5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SQym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3DA7AAC4" wp14:editId="644F0109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5060907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2595F368" wp14:editId="04A7A79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7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C56000" id="AutoShape 52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Dj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rDuDj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2ED3FD6E" wp14:editId="15AE2EB1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5618194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47455AC7" wp14:editId="4AB8688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73B3C2" id="AutoShape 50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Y8ug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Em5j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1F8F9E0D" wp14:editId="63AF0E5F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840391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450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905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4DC72E73" wp14:editId="6D4DC6B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06FE7B" id="AutoShape 4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1k7j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5BCE667A" wp14:editId="183E2F1D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905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6786970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450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9058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FD258A">
                <w:hyperlink r:id="rId1" w:tooltip="Zavod za unapređenje poslovanja">
                  <w:r w:rsidR="008905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24A22861" wp14:editId="7BF3D7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3ACA83" id="AutoShape 4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dX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BER1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90587">
                    <w:rPr>
                      <w:noProof/>
                      <w:lang w:eastAsia="en-US"/>
                    </w:rPr>
                    <w:drawing>
                      <wp:inline distT="0" distB="0" distL="0" distR="0" wp14:anchorId="54A2D190" wp14:editId="054E5829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9058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divId w:val="1232311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90587" w:rsidRDefault="008905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905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F7857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8A" w:rsidRDefault="00FD258A">
      <w:r>
        <w:separator/>
      </w:r>
    </w:p>
  </w:footnote>
  <w:footnote w:type="continuationSeparator" w:id="0">
    <w:p w:rsidR="00FD258A" w:rsidRDefault="00FD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5501964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0305694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3828269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8818672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4001327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4041882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41078414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9411831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4195185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21019483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2200468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7986402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675203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9346290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6388010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20798160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392254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1019545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9523981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5231257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728116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90587">
      <w:trPr>
        <w:trHeight w:val="375"/>
        <w:hidden/>
      </w:trPr>
      <w:tc>
        <w:tcPr>
          <w:tcW w:w="16332" w:type="dxa"/>
        </w:tcPr>
        <w:p w:rsidR="00890587" w:rsidRDefault="008905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905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905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90587" w:rsidRDefault="00890587">
                      <w:pPr>
                        <w:jc w:val="right"/>
                        <w:divId w:val="15385483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04.11.2022 09:27:57</w:t>
                      </w:r>
                    </w:p>
                    <w:p w:rsidR="00890587" w:rsidRDefault="00890587">
                      <w:pPr>
                        <w:spacing w:line="1" w:lineRule="auto"/>
                      </w:pPr>
                    </w:p>
                  </w:tc>
                </w:tr>
              </w:tbl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90587">
      <w:trPr>
        <w:trHeight w:val="375"/>
        <w:hidden/>
      </w:trPr>
      <w:tc>
        <w:tcPr>
          <w:tcW w:w="11400" w:type="dxa"/>
        </w:tcPr>
        <w:p w:rsidR="00890587" w:rsidRDefault="0089058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9058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90587" w:rsidRDefault="00890587">
                <w:pPr>
                  <w:spacing w:line="1" w:lineRule="auto"/>
                </w:pPr>
              </w:p>
            </w:tc>
          </w:tr>
        </w:tbl>
        <w:p w:rsidR="00890587" w:rsidRDefault="0089058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3"/>
    <w:rsid w:val="00025B28"/>
    <w:rsid w:val="000B56C0"/>
    <w:rsid w:val="00146507"/>
    <w:rsid w:val="0020723A"/>
    <w:rsid w:val="002D1BBC"/>
    <w:rsid w:val="003739F6"/>
    <w:rsid w:val="003E7F90"/>
    <w:rsid w:val="00410BFE"/>
    <w:rsid w:val="0043329D"/>
    <w:rsid w:val="005B7DD1"/>
    <w:rsid w:val="006B3319"/>
    <w:rsid w:val="007F1F17"/>
    <w:rsid w:val="0081677D"/>
    <w:rsid w:val="00890587"/>
    <w:rsid w:val="0089309C"/>
    <w:rsid w:val="008D3B9B"/>
    <w:rsid w:val="00931903"/>
    <w:rsid w:val="00974CB9"/>
    <w:rsid w:val="009A7574"/>
    <w:rsid w:val="00A415E0"/>
    <w:rsid w:val="00AF7857"/>
    <w:rsid w:val="00CA7FF2"/>
    <w:rsid w:val="00D575D3"/>
    <w:rsid w:val="00E423E0"/>
    <w:rsid w:val="00E52FDF"/>
    <w:rsid w:val="00F77BC5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75ACD-01BB-47A2-B223-E6405F4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Theme="minorEastAsia"/>
      <w:b/>
      <w:bCs/>
      <w:sz w:val="24"/>
      <w:szCs w:val="24"/>
      <w:lang w:eastAsia="en-US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rFonts w:eastAsiaTheme="minorEastAsia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EastAsia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EastAsia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inorEastAsia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inorEastAsia"/>
      <w:b/>
      <w:bCs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6B3F-C79F-4145-A3DE-E44EC9C1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98</Pages>
  <Words>39065</Words>
  <Characters>222674</Characters>
  <Application>Microsoft Office Word</Application>
  <DocSecurity>0</DocSecurity>
  <Lines>1855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PC2</dc:creator>
  <cp:lastModifiedBy>Tanja</cp:lastModifiedBy>
  <cp:revision>5</cp:revision>
  <dcterms:created xsi:type="dcterms:W3CDTF">2022-11-18T08:40:00Z</dcterms:created>
  <dcterms:modified xsi:type="dcterms:W3CDTF">2022-12-19T08:17:00Z</dcterms:modified>
</cp:coreProperties>
</file>