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BE" w:rsidRDefault="008F71BE"/>
    <w:p w:rsidR="00230731" w:rsidRPr="00C45511" w:rsidRDefault="00230731">
      <w:pPr>
        <w:rPr>
          <w:lang w:val="sr-Cyrl-CS"/>
        </w:rPr>
      </w:pPr>
    </w:p>
    <w:p w:rsidR="00230731" w:rsidRPr="00F26B08" w:rsidRDefault="00230731" w:rsidP="00230731">
      <w:pPr>
        <w:widowControl/>
        <w:jc w:val="center"/>
        <w:rPr>
          <w:rFonts w:eastAsia="Times New Roman" w:cs="Times New Roman"/>
          <w:b/>
          <w:kern w:val="0"/>
          <w:sz w:val="28"/>
          <w:szCs w:val="28"/>
          <w:lang w:val="sr-Cyrl-CS" w:eastAsia="ar-SA" w:bidi="ar-SA"/>
        </w:rPr>
      </w:pPr>
      <w:r w:rsidRPr="00F26B08">
        <w:rPr>
          <w:rFonts w:eastAsia="Times New Roman" w:cs="Times New Roman"/>
          <w:b/>
          <w:kern w:val="0"/>
          <w:sz w:val="28"/>
          <w:szCs w:val="28"/>
          <w:lang w:val="sr-Cyrl-CS" w:eastAsia="ar-SA" w:bidi="ar-SA"/>
        </w:rPr>
        <w:t xml:space="preserve">ОБРАЗАЦ СТРУКТУРЕ ЦЕНЕ </w:t>
      </w:r>
    </w:p>
    <w:p w:rsidR="00230731" w:rsidRPr="00F26B08" w:rsidRDefault="00230731" w:rsidP="00230731">
      <w:pPr>
        <w:widowControl/>
        <w:jc w:val="center"/>
        <w:rPr>
          <w:rFonts w:eastAsia="Times New Roman" w:cs="Times New Roman"/>
          <w:b/>
          <w:kern w:val="0"/>
          <w:sz w:val="28"/>
          <w:szCs w:val="28"/>
          <w:lang w:val="sr-Cyrl-CS" w:eastAsia="ar-SA" w:bidi="ar-SA"/>
        </w:rPr>
      </w:pPr>
      <w:r w:rsidRPr="00F26B08">
        <w:rPr>
          <w:rFonts w:eastAsia="Times New Roman" w:cs="Times New Roman"/>
          <w:b/>
          <w:kern w:val="0"/>
          <w:sz w:val="28"/>
          <w:szCs w:val="28"/>
          <w:lang w:val="sr-Cyrl-CS" w:eastAsia="ar-SA" w:bidi="ar-SA"/>
        </w:rPr>
        <w:t>СА УПУСТВОМ КАКО ДА СЕ ПОПУНИ</w:t>
      </w:r>
    </w:p>
    <w:p w:rsidR="00230731" w:rsidRPr="004B42BE" w:rsidRDefault="00230731" w:rsidP="00230731">
      <w:pPr>
        <w:widowControl/>
        <w:jc w:val="center"/>
        <w:rPr>
          <w:rFonts w:eastAsia="Times New Roman" w:cs="Times New Roman"/>
          <w:b/>
          <w:kern w:val="0"/>
          <w:sz w:val="22"/>
          <w:szCs w:val="22"/>
          <w:lang w:val="sr-Cyrl-CS" w:eastAsia="sr-Latn-CS" w:bidi="ar-SA"/>
        </w:rPr>
      </w:pPr>
    </w:p>
    <w:p w:rsidR="00006D5C" w:rsidRPr="00006D5C" w:rsidRDefault="00006D5C" w:rsidP="00C45511">
      <w:pPr>
        <w:widowControl/>
        <w:jc w:val="center"/>
        <w:rPr>
          <w:rFonts w:eastAsia="Calibri" w:cs="Times New Roman"/>
          <w:b/>
          <w:bCs/>
          <w:kern w:val="0"/>
          <w:lang w:val="sr-Cyrl-CS" w:eastAsia="sr-Latn-CS" w:bidi="ar-SA"/>
        </w:rPr>
      </w:pPr>
      <w:r w:rsidRPr="00006D5C">
        <w:rPr>
          <w:rFonts w:eastAsia="Calibri" w:cs="Times New Roman"/>
          <w:b/>
          <w:bCs/>
          <w:kern w:val="0"/>
          <w:lang w:val="sr-Cyrl-CS" w:eastAsia="sr-Latn-CS" w:bidi="ar-SA"/>
        </w:rPr>
        <w:t xml:space="preserve">Израда пројектно - техничке документације за изградњу </w:t>
      </w:r>
      <w:r w:rsidRPr="00006D5C">
        <w:rPr>
          <w:rFonts w:eastAsia="Calibri" w:cs="Times New Roman"/>
          <w:b/>
          <w:bCs/>
          <w:kern w:val="0"/>
          <w:lang w:eastAsia="sr-Latn-CS" w:bidi="ar-SA"/>
        </w:rPr>
        <w:t xml:space="preserve">ТS10/0,4kV; 2x1000/630+400kVa и 10kV прикључног вода </w:t>
      </w:r>
    </w:p>
    <w:p w:rsidR="009B09CE" w:rsidRPr="009F65D7" w:rsidRDefault="009B09CE" w:rsidP="00230731">
      <w:pPr>
        <w:widowControl/>
        <w:rPr>
          <w:rFonts w:eastAsia="Times New Roman" w:cs="Times New Roman"/>
          <w:kern w:val="0"/>
          <w:sz w:val="22"/>
          <w:szCs w:val="22"/>
          <w:lang w:val="sr-Cyrl-CS" w:eastAsia="ar-SA" w:bidi="ar-SA"/>
        </w:rPr>
      </w:pPr>
    </w:p>
    <w:tbl>
      <w:tblPr>
        <w:tblW w:w="11239" w:type="dxa"/>
        <w:tblInd w:w="-702" w:type="dxa"/>
        <w:tblLayout w:type="fixed"/>
        <w:tblLook w:val="0000"/>
      </w:tblPr>
      <w:tblGrid>
        <w:gridCol w:w="630"/>
        <w:gridCol w:w="3441"/>
        <w:gridCol w:w="688"/>
        <w:gridCol w:w="588"/>
        <w:gridCol w:w="1417"/>
        <w:gridCol w:w="1559"/>
        <w:gridCol w:w="1476"/>
        <w:gridCol w:w="1440"/>
      </w:tblGrid>
      <w:tr w:rsidR="00230731" w:rsidRPr="00507345" w:rsidTr="00C45511">
        <w:tc>
          <w:tcPr>
            <w:tcW w:w="63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Р.</w:t>
            </w:r>
          </w:p>
          <w:p w:rsidR="00230731" w:rsidRPr="00D94AF9" w:rsidRDefault="00230731" w:rsidP="00F221F8">
            <w:pPr>
              <w:widowControl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бр.</w:t>
            </w:r>
          </w:p>
        </w:tc>
        <w:tc>
          <w:tcPr>
            <w:tcW w:w="344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ПРЕДМЕТ ЈН</w:t>
            </w:r>
          </w:p>
        </w:tc>
        <w:tc>
          <w:tcPr>
            <w:tcW w:w="68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Јед.</w:t>
            </w:r>
          </w:p>
          <w:p w:rsidR="00230731" w:rsidRPr="00D94AF9" w:rsidRDefault="00230731" w:rsidP="00F221F8">
            <w:pPr>
              <w:widowControl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мере</w:t>
            </w:r>
          </w:p>
        </w:tc>
        <w:tc>
          <w:tcPr>
            <w:tcW w:w="58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Кол</w:t>
            </w:r>
          </w:p>
        </w:tc>
        <w:tc>
          <w:tcPr>
            <w:tcW w:w="1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Јед.</w:t>
            </w:r>
          </w:p>
          <w:p w:rsidR="00230731" w:rsidRPr="00D94AF9" w:rsidRDefault="00230731" w:rsidP="00F221F8">
            <w:pPr>
              <w:widowControl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цена без ПДВ-а</w:t>
            </w:r>
          </w:p>
        </w:tc>
        <w:tc>
          <w:tcPr>
            <w:tcW w:w="155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</w:tcPr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</w:p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Јед.</w:t>
            </w:r>
          </w:p>
          <w:p w:rsidR="00FE68E6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 xml:space="preserve">цена са </w:t>
            </w:r>
          </w:p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ПДВ-ом</w:t>
            </w:r>
          </w:p>
        </w:tc>
        <w:tc>
          <w:tcPr>
            <w:tcW w:w="147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</w:p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Укупна</w:t>
            </w:r>
          </w:p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цена без ПДВ-а</w:t>
            </w:r>
          </w:p>
        </w:tc>
        <w:tc>
          <w:tcPr>
            <w:tcW w:w="144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  <w:vAlign w:val="center"/>
          </w:tcPr>
          <w:p w:rsidR="00230731" w:rsidRPr="00D94AF9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Укупна</w:t>
            </w:r>
          </w:p>
          <w:p w:rsidR="00FE68E6" w:rsidRDefault="00230731" w:rsidP="00F221F8">
            <w:pPr>
              <w:widowControl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 xml:space="preserve">цена са </w:t>
            </w:r>
          </w:p>
          <w:p w:rsidR="00230731" w:rsidRPr="00D94AF9" w:rsidRDefault="00230731" w:rsidP="00F221F8">
            <w:pPr>
              <w:widowControl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</w:pPr>
            <w:r w:rsidRPr="00D94AF9">
              <w:rPr>
                <w:rFonts w:eastAsia="Times New Roman" w:cs="Times New Roman"/>
                <w:b/>
                <w:kern w:val="0"/>
                <w:sz w:val="20"/>
                <w:szCs w:val="20"/>
                <w:lang w:val="sr-Cyrl-CS" w:eastAsia="ar-SA" w:bidi="ar-SA"/>
              </w:rPr>
              <w:t>ПДВ-ом</w:t>
            </w:r>
          </w:p>
        </w:tc>
      </w:tr>
      <w:tr w:rsidR="00230731" w:rsidRPr="004B42BE" w:rsidTr="00C45511"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230731" w:rsidRPr="00507345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31" w:rsidRPr="004B42BE" w:rsidRDefault="00230731" w:rsidP="00F221F8">
            <w:pPr>
              <w:widowControl/>
              <w:snapToGrid w:val="0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31" w:rsidRPr="004B42BE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31" w:rsidRPr="004B42BE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  <w:r w:rsidRPr="004B42BE">
              <w:rPr>
                <w:rFonts w:eastAsia="Times New Roman" w:cs="Times New Roman"/>
                <w:kern w:val="0"/>
                <w:sz w:val="22"/>
                <w:szCs w:val="22"/>
                <w:lang w:val="sr-Cyrl-CS" w:eastAsia="ar-SA" w:bidi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31" w:rsidRPr="004B42BE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  <w:r w:rsidRPr="004B42BE">
              <w:rPr>
                <w:rFonts w:eastAsia="Times New Roman" w:cs="Times New Roman"/>
                <w:kern w:val="0"/>
                <w:sz w:val="22"/>
                <w:szCs w:val="22"/>
                <w:lang w:val="sr-Cyrl-CS" w:eastAsia="ar-SA" w:bidi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31" w:rsidRPr="004B42BE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  <w:r w:rsidRPr="004B42BE">
              <w:rPr>
                <w:rFonts w:eastAsia="Times New Roman" w:cs="Times New Roman"/>
                <w:kern w:val="0"/>
                <w:sz w:val="22"/>
                <w:szCs w:val="22"/>
                <w:lang w:val="sr-Cyrl-CS" w:eastAsia="ar-SA" w:bidi="ar-SA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31" w:rsidRPr="004B42BE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Latn-CS" w:eastAsia="ar-SA" w:bidi="ar-SA"/>
              </w:rPr>
            </w:pPr>
            <w:r w:rsidRPr="004B42BE">
              <w:rPr>
                <w:rFonts w:eastAsia="Times New Roman" w:cs="Times New Roman"/>
                <w:kern w:val="0"/>
                <w:sz w:val="22"/>
                <w:szCs w:val="22"/>
                <w:lang w:val="sr-Cyrl-CS" w:eastAsia="ar-SA" w:bidi="ar-SA"/>
              </w:rPr>
              <w:t>5(2</w:t>
            </w:r>
            <w:r w:rsidRPr="004B42BE">
              <w:rPr>
                <w:rFonts w:eastAsia="Times New Roman" w:cs="Times New Roman"/>
                <w:kern w:val="0"/>
                <w:sz w:val="22"/>
                <w:szCs w:val="22"/>
                <w:lang w:val="sr-Latn-CS" w:eastAsia="ar-SA" w:bidi="ar-SA"/>
              </w:rPr>
              <w:t>x3)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230731" w:rsidRPr="004B42BE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Latn-CS" w:eastAsia="ar-SA" w:bidi="ar-SA"/>
              </w:rPr>
            </w:pPr>
            <w:r w:rsidRPr="004B42BE">
              <w:rPr>
                <w:rFonts w:eastAsia="Times New Roman" w:cs="Times New Roman"/>
                <w:kern w:val="0"/>
                <w:sz w:val="22"/>
                <w:szCs w:val="22"/>
                <w:lang w:val="sr-Latn-CS" w:eastAsia="ar-SA" w:bidi="ar-SA"/>
              </w:rPr>
              <w:t>6(2x4)</w:t>
            </w:r>
          </w:p>
        </w:tc>
      </w:tr>
      <w:tr w:rsidR="00230731" w:rsidRPr="00507345" w:rsidTr="00C45511">
        <w:trPr>
          <w:trHeight w:val="668"/>
        </w:trPr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230731" w:rsidRPr="004B42BE" w:rsidRDefault="00230731" w:rsidP="00F221F8">
            <w:pPr>
              <w:widowControl/>
              <w:snapToGrid w:val="0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919" w:rsidRDefault="007874CB" w:rsidP="00F221F8">
            <w:pPr>
              <w:widowControl/>
              <w:spacing w:line="100" w:lineRule="atLeast"/>
              <w:rPr>
                <w:rFonts w:eastAsia="Arial Unicode MS" w:cs="Times New Roman"/>
                <w:b/>
                <w:color w:val="000000"/>
                <w:kern w:val="1"/>
                <w:sz w:val="22"/>
                <w:szCs w:val="22"/>
                <w:lang w:val="sr-Cyrl-CS" w:eastAsia="ar-SA" w:bidi="ar-SA"/>
              </w:rPr>
            </w:pPr>
            <w:proofErr w:type="spellStart"/>
            <w:r>
              <w:rPr>
                <w:rFonts w:eastAsia="Arial Unicode MS" w:cs="Times New Roman"/>
                <w:b/>
                <w:color w:val="000000"/>
                <w:kern w:val="1"/>
                <w:sz w:val="22"/>
                <w:szCs w:val="22"/>
                <w:lang w:eastAsia="ar-SA" w:bidi="ar-SA"/>
              </w:rPr>
              <w:t>Израда</w:t>
            </w:r>
            <w:proofErr w:type="spellEnd"/>
            <w:r w:rsidR="00772919">
              <w:rPr>
                <w:rFonts w:eastAsia="Arial Unicode MS" w:cs="Times New Roman"/>
                <w:b/>
                <w:color w:val="000000"/>
                <w:kern w:val="1"/>
                <w:sz w:val="22"/>
                <w:szCs w:val="22"/>
                <w:lang w:val="sr-Cyrl-CS" w:eastAsia="ar-SA" w:bidi="ar-SA"/>
              </w:rPr>
              <w:t xml:space="preserve"> пројектно-техничке документације:</w:t>
            </w:r>
          </w:p>
          <w:p w:rsidR="00772919" w:rsidRPr="00772919" w:rsidRDefault="00772919" w:rsidP="00C45511">
            <w:pPr>
              <w:widowControl/>
              <w:spacing w:line="100" w:lineRule="atLeast"/>
              <w:rPr>
                <w:rFonts w:eastAsia="Arial Unicode MS" w:cs="Times New Roman"/>
                <w:b/>
                <w:color w:val="000000"/>
                <w:kern w:val="1"/>
                <w:sz w:val="22"/>
                <w:lang w:val="sr-Cyrl-CS" w:eastAsia="ar-SA" w:bidi="ar-SA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731" w:rsidRPr="004B42BE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ru-RU" w:eastAsia="ar-SA" w:bidi="ar-SA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0731" w:rsidRPr="004B42BE" w:rsidRDefault="00230731" w:rsidP="00F221F8">
            <w:pPr>
              <w:widowControl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31" w:rsidRPr="00507345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731" w:rsidRPr="004B42BE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31" w:rsidRPr="004B42BE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230731" w:rsidRPr="004B42BE" w:rsidRDefault="0023073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</w:tr>
      <w:tr w:rsidR="00772919" w:rsidRPr="00507345" w:rsidTr="00C45511">
        <w:trPr>
          <w:trHeight w:val="668"/>
        </w:trPr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772919" w:rsidRPr="004B42BE" w:rsidRDefault="00772919" w:rsidP="00F221F8">
            <w:pPr>
              <w:widowControl/>
              <w:snapToGrid w:val="0"/>
              <w:rPr>
                <w:rFonts w:eastAsia="Times New Roman" w:cs="Times New Roman"/>
                <w:kern w:val="0"/>
                <w:sz w:val="22"/>
                <w:szCs w:val="22"/>
                <w:lang w:val="sr-Cyrl-CS" w:eastAsia="ar-SA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sr-Cyrl-CS" w:eastAsia="ar-SA" w:bidi="ar-SA"/>
              </w:rPr>
              <w:t>1.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919" w:rsidRDefault="00772919" w:rsidP="00F221F8">
            <w:pPr>
              <w:widowControl/>
              <w:spacing w:line="100" w:lineRule="atLeast"/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</w:pPr>
            <w:r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>Израда Идејног пројекта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 xml:space="preserve"> (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eastAsia="ar-SA" w:bidi="ar-SA"/>
              </w:rPr>
              <w:t>ИД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>П)</w:t>
            </w:r>
            <w:r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 xml:space="preserve"> за изградњу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 xml:space="preserve"> трафо станице </w:t>
            </w:r>
          </w:p>
          <w:p w:rsidR="00772919" w:rsidRPr="00772919" w:rsidRDefault="00772919" w:rsidP="00F221F8">
            <w:pPr>
              <w:widowControl/>
              <w:spacing w:line="100" w:lineRule="atLeast"/>
              <w:rPr>
                <w:rFonts w:eastAsia="Calibri" w:cs="Times New Roman"/>
                <w:bCs/>
                <w:kern w:val="0"/>
                <w:lang w:val="sr-Cyrl-CS" w:eastAsia="sr-Latn-CS" w:bidi="ar-SA"/>
              </w:rPr>
            </w:pP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>(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eastAsia="ar-SA" w:bidi="ar-SA"/>
              </w:rPr>
              <w:t xml:space="preserve"> </w:t>
            </w:r>
            <w:r w:rsidRPr="00772919">
              <w:rPr>
                <w:rFonts w:eastAsia="Calibri" w:cs="Times New Roman"/>
                <w:bCs/>
                <w:kern w:val="0"/>
                <w:lang w:eastAsia="sr-Latn-CS" w:bidi="ar-SA"/>
              </w:rPr>
              <w:t>ТS10/0,4kV; 2x1000/630+400kVa</w:t>
            </w:r>
            <w:r w:rsidRPr="00772919">
              <w:rPr>
                <w:rFonts w:eastAsia="Calibri" w:cs="Times New Roman"/>
                <w:bCs/>
                <w:kern w:val="0"/>
                <w:lang w:val="sr-Cyrl-CS" w:eastAsia="sr-Latn-CS" w:bidi="ar-SA"/>
              </w:rPr>
              <w:t>)</w:t>
            </w:r>
            <w:r>
              <w:rPr>
                <w:rFonts w:eastAsia="Calibri" w:cs="Times New Roman"/>
                <w:bCs/>
                <w:kern w:val="0"/>
                <w:lang w:val="sr-Cyrl-CS" w:eastAsia="sr-Latn-CS" w:bidi="ar-SA"/>
              </w:rPr>
              <w:t>.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2919" w:rsidRPr="004B42BE" w:rsidRDefault="00772919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ru-RU" w:eastAsia="ar-SA" w:bidi="ar-SA"/>
              </w:rPr>
            </w:pPr>
            <w:r>
              <w:rPr>
                <w:rFonts w:eastAsia="Times New Roman" w:cs="Times New Roman"/>
                <w:kern w:val="0"/>
                <w:sz w:val="22"/>
                <w:lang w:val="ru-RU" w:eastAsia="ar-SA" w:bidi="ar-SA"/>
              </w:rPr>
              <w:t>ком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2919" w:rsidRPr="004B42BE" w:rsidRDefault="00772919" w:rsidP="00F221F8">
            <w:pPr>
              <w:widowControl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  <w:r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  <w:t xml:space="preserve">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919" w:rsidRPr="00507345" w:rsidRDefault="00772919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2919" w:rsidRPr="004B42BE" w:rsidRDefault="00772919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19" w:rsidRPr="004B42BE" w:rsidRDefault="00772919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72919" w:rsidRPr="004B42BE" w:rsidRDefault="00772919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</w:tr>
      <w:tr w:rsidR="00C45511" w:rsidRPr="00507345" w:rsidTr="00C45511">
        <w:trPr>
          <w:trHeight w:val="668"/>
        </w:trPr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45511" w:rsidRPr="004B42BE" w:rsidRDefault="00C45511" w:rsidP="00F221F8">
            <w:pPr>
              <w:widowControl/>
              <w:snapToGrid w:val="0"/>
              <w:rPr>
                <w:rFonts w:eastAsia="Times New Roman" w:cs="Times New Roman"/>
                <w:kern w:val="0"/>
                <w:sz w:val="22"/>
                <w:szCs w:val="22"/>
                <w:lang w:val="sr-Cyrl-CS" w:eastAsia="ar-SA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sr-Cyrl-CS" w:eastAsia="ar-SA" w:bidi="ar-SA"/>
              </w:rPr>
              <w:t>2.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11" w:rsidRDefault="00C45511" w:rsidP="00F221F8">
            <w:pPr>
              <w:widowControl/>
              <w:spacing w:line="100" w:lineRule="atLeast"/>
              <w:rPr>
                <w:rFonts w:eastAsia="Arial Unicode MS" w:cs="Times New Roman"/>
                <w:b/>
                <w:color w:val="000000"/>
                <w:kern w:val="1"/>
                <w:sz w:val="22"/>
                <w:szCs w:val="22"/>
                <w:lang w:eastAsia="ar-SA" w:bidi="ar-SA"/>
              </w:rPr>
            </w:pPr>
            <w:r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>Израда Идејног пројекта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 xml:space="preserve"> (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eastAsia="ar-SA" w:bidi="ar-SA"/>
              </w:rPr>
              <w:t>ИД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>П)</w:t>
            </w:r>
            <w:r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 xml:space="preserve"> за изградњу</w:t>
            </w:r>
            <w:r w:rsidRPr="00772919">
              <w:rPr>
                <w:rFonts w:eastAsia="Calibri" w:cs="Times New Roman"/>
                <w:bCs/>
                <w:kern w:val="0"/>
                <w:lang w:eastAsia="sr-Latn-CS" w:bidi="ar-SA"/>
              </w:rPr>
              <w:t xml:space="preserve">10kV </w:t>
            </w:r>
            <w:proofErr w:type="spellStart"/>
            <w:r w:rsidRPr="00772919">
              <w:rPr>
                <w:rFonts w:eastAsia="Calibri" w:cs="Times New Roman"/>
                <w:bCs/>
                <w:kern w:val="0"/>
                <w:lang w:eastAsia="sr-Latn-CS" w:bidi="ar-SA"/>
              </w:rPr>
              <w:t>прикључног</w:t>
            </w:r>
            <w:proofErr w:type="spellEnd"/>
            <w:r w:rsidRPr="00772919">
              <w:rPr>
                <w:rFonts w:eastAsia="Calibri" w:cs="Times New Roman"/>
                <w:bCs/>
                <w:kern w:val="0"/>
                <w:lang w:eastAsia="sr-Latn-CS" w:bidi="ar-SA"/>
              </w:rPr>
              <w:t xml:space="preserve"> </w:t>
            </w:r>
            <w:proofErr w:type="spellStart"/>
            <w:r w:rsidRPr="00772919">
              <w:rPr>
                <w:rFonts w:eastAsia="Calibri" w:cs="Times New Roman"/>
                <w:bCs/>
                <w:kern w:val="0"/>
                <w:lang w:eastAsia="sr-Latn-CS" w:bidi="ar-SA"/>
              </w:rPr>
              <w:t>вода</w:t>
            </w:r>
            <w:proofErr w:type="spellEnd"/>
            <w:r>
              <w:rPr>
                <w:rFonts w:eastAsia="Calibri" w:cs="Times New Roman"/>
                <w:bCs/>
                <w:kern w:val="0"/>
                <w:lang w:val="sr-Cyrl-CS" w:eastAsia="sr-Latn-CS" w:bidi="ar-SA"/>
              </w:rPr>
              <w:t>.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11" w:rsidRPr="004B42BE" w:rsidRDefault="00C45511" w:rsidP="0075400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ru-RU" w:eastAsia="ar-SA" w:bidi="ar-SA"/>
              </w:rPr>
            </w:pPr>
            <w:r>
              <w:rPr>
                <w:rFonts w:eastAsia="Times New Roman" w:cs="Times New Roman"/>
                <w:kern w:val="0"/>
                <w:sz w:val="22"/>
                <w:lang w:val="ru-RU" w:eastAsia="ar-SA" w:bidi="ar-SA"/>
              </w:rPr>
              <w:t>ком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11" w:rsidRPr="004B42BE" w:rsidRDefault="00C45511" w:rsidP="00754008">
            <w:pPr>
              <w:widowControl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  <w:r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  <w:t xml:space="preserve">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11" w:rsidRPr="00507345" w:rsidRDefault="00C4551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11" w:rsidRPr="004B42BE" w:rsidRDefault="00C4551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511" w:rsidRPr="004B42BE" w:rsidRDefault="00C4551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C45511" w:rsidRPr="004B42BE" w:rsidRDefault="00C4551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</w:tr>
      <w:tr w:rsidR="00C45511" w:rsidRPr="00507345" w:rsidTr="00C45511">
        <w:trPr>
          <w:trHeight w:val="668"/>
        </w:trPr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45511" w:rsidRPr="004B42BE" w:rsidRDefault="00C45511" w:rsidP="00F221F8">
            <w:pPr>
              <w:widowControl/>
              <w:snapToGrid w:val="0"/>
              <w:rPr>
                <w:rFonts w:eastAsia="Times New Roman" w:cs="Times New Roman"/>
                <w:kern w:val="0"/>
                <w:sz w:val="22"/>
                <w:szCs w:val="22"/>
                <w:lang w:val="sr-Cyrl-CS" w:eastAsia="ar-SA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sr-Cyrl-CS" w:eastAsia="ar-SA" w:bidi="ar-SA"/>
              </w:rPr>
              <w:t>3.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11" w:rsidRDefault="00C45511" w:rsidP="00C45511">
            <w:pPr>
              <w:widowControl/>
              <w:spacing w:line="100" w:lineRule="atLeast"/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</w:pPr>
            <w:r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>Израда Пројекта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 xml:space="preserve"> за извођење </w:t>
            </w:r>
          </w:p>
          <w:p w:rsidR="00C45511" w:rsidRPr="00772919" w:rsidRDefault="00C45511" w:rsidP="00C45511">
            <w:pPr>
              <w:widowControl/>
              <w:spacing w:line="100" w:lineRule="atLeast"/>
              <w:rPr>
                <w:rFonts w:eastAsia="Arial Unicode MS" w:cs="Times New Roman"/>
                <w:color w:val="000000"/>
                <w:kern w:val="1"/>
                <w:sz w:val="22"/>
                <w:lang w:val="sr-Cyrl-CS" w:eastAsia="ar-SA" w:bidi="ar-SA"/>
              </w:rPr>
            </w:pP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>(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eastAsia="ar-SA" w:bidi="ar-SA"/>
              </w:rPr>
              <w:t xml:space="preserve"> ПЗИ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>) трафо станице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eastAsia="ar-SA" w:bidi="ar-SA"/>
              </w:rPr>
              <w:t xml:space="preserve"> </w:t>
            </w:r>
            <w:r w:rsidRPr="00772919">
              <w:rPr>
                <w:rFonts w:eastAsia="Calibri" w:cs="Times New Roman"/>
                <w:bCs/>
                <w:kern w:val="0"/>
                <w:lang w:eastAsia="sr-Latn-CS" w:bidi="ar-SA"/>
              </w:rPr>
              <w:t>ТS10/0,4kV; 2x1000/630+400kVa</w:t>
            </w:r>
            <w:r>
              <w:rPr>
                <w:rFonts w:eastAsia="Calibri" w:cs="Times New Roman"/>
                <w:bCs/>
                <w:kern w:val="0"/>
                <w:lang w:val="sr-Cyrl-CS" w:eastAsia="sr-Latn-CS" w:bidi="ar-SA"/>
              </w:rPr>
              <w:t>.</w:t>
            </w:r>
          </w:p>
          <w:p w:rsidR="00C45511" w:rsidRDefault="00C45511" w:rsidP="00F221F8">
            <w:pPr>
              <w:widowControl/>
              <w:spacing w:line="100" w:lineRule="atLeast"/>
              <w:rPr>
                <w:rFonts w:eastAsia="Arial Unicode MS" w:cs="Times New Roman"/>
                <w:b/>
                <w:color w:val="000000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11" w:rsidRPr="004B42BE" w:rsidRDefault="00C45511" w:rsidP="0075400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ru-RU" w:eastAsia="ar-SA" w:bidi="ar-SA"/>
              </w:rPr>
            </w:pPr>
            <w:r>
              <w:rPr>
                <w:rFonts w:eastAsia="Times New Roman" w:cs="Times New Roman"/>
                <w:kern w:val="0"/>
                <w:sz w:val="22"/>
                <w:lang w:val="ru-RU" w:eastAsia="ar-SA" w:bidi="ar-SA"/>
              </w:rPr>
              <w:t>ком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5511" w:rsidRPr="004B42BE" w:rsidRDefault="00C45511" w:rsidP="00754008">
            <w:pPr>
              <w:widowControl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  <w:r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  <w:t xml:space="preserve">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11" w:rsidRPr="00507345" w:rsidRDefault="00C4551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11" w:rsidRPr="004B42BE" w:rsidRDefault="00C4551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511" w:rsidRPr="004B42BE" w:rsidRDefault="00C4551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C45511" w:rsidRPr="004B42BE" w:rsidRDefault="00C45511" w:rsidP="00F221F8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</w:tr>
      <w:tr w:rsidR="00006D5C" w:rsidRPr="00507345" w:rsidTr="00C45511">
        <w:tc>
          <w:tcPr>
            <w:tcW w:w="63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06D5C" w:rsidRDefault="00C45511" w:rsidP="00006D5C">
            <w:pPr>
              <w:widowControl/>
              <w:snapToGrid w:val="0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  <w:t>4.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11" w:rsidRDefault="00C45511" w:rsidP="00C45511">
            <w:pPr>
              <w:widowControl/>
              <w:spacing w:line="100" w:lineRule="atLeast"/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</w:pPr>
            <w:r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>Израда Пројекта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 xml:space="preserve"> за извођење </w:t>
            </w:r>
          </w:p>
          <w:p w:rsidR="00006D5C" w:rsidRPr="00772919" w:rsidRDefault="00C45511" w:rsidP="00C45511">
            <w:pPr>
              <w:rPr>
                <w:lang w:val="sr-Cyrl-CS"/>
              </w:rPr>
            </w:pP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>(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eastAsia="ar-SA" w:bidi="ar-SA"/>
              </w:rPr>
              <w:t xml:space="preserve"> ПЗИ</w:t>
            </w:r>
            <w:r w:rsidRPr="00772919"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  <w:t>)</w:t>
            </w:r>
            <w:r w:rsidRPr="00772919">
              <w:rPr>
                <w:rFonts w:eastAsia="Calibri" w:cs="Times New Roman"/>
                <w:bCs/>
                <w:kern w:val="0"/>
                <w:lang w:eastAsia="sr-Latn-CS" w:bidi="ar-SA"/>
              </w:rPr>
              <w:t xml:space="preserve"> 10kV </w:t>
            </w:r>
            <w:proofErr w:type="spellStart"/>
            <w:r w:rsidRPr="00772919">
              <w:rPr>
                <w:rFonts w:eastAsia="Calibri" w:cs="Times New Roman"/>
                <w:bCs/>
                <w:kern w:val="0"/>
                <w:lang w:eastAsia="sr-Latn-CS" w:bidi="ar-SA"/>
              </w:rPr>
              <w:t>прикључног</w:t>
            </w:r>
            <w:proofErr w:type="spellEnd"/>
            <w:r w:rsidRPr="00772919">
              <w:rPr>
                <w:rFonts w:eastAsia="Calibri" w:cs="Times New Roman"/>
                <w:bCs/>
                <w:kern w:val="0"/>
                <w:lang w:eastAsia="sr-Latn-CS" w:bidi="ar-SA"/>
              </w:rPr>
              <w:t xml:space="preserve"> </w:t>
            </w:r>
            <w:proofErr w:type="spellStart"/>
            <w:r w:rsidRPr="00772919">
              <w:rPr>
                <w:rFonts w:eastAsia="Calibri" w:cs="Times New Roman"/>
                <w:bCs/>
                <w:kern w:val="0"/>
                <w:lang w:eastAsia="sr-Latn-CS" w:bidi="ar-SA"/>
              </w:rPr>
              <w:t>вода</w:t>
            </w:r>
            <w:proofErr w:type="spellEnd"/>
            <w:r>
              <w:rPr>
                <w:rFonts w:eastAsia="Calibri" w:cs="Times New Roman"/>
                <w:bCs/>
                <w:kern w:val="0"/>
                <w:lang w:val="sr-Cyrl-CS" w:eastAsia="sr-Latn-CS" w:bidi="ar-SA"/>
              </w:rPr>
              <w:t>.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D5C" w:rsidRPr="004471DE" w:rsidRDefault="00006D5C" w:rsidP="00006D5C">
            <w:proofErr w:type="spellStart"/>
            <w:r w:rsidRPr="004471DE">
              <w:t>ком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D5C" w:rsidRDefault="00006D5C" w:rsidP="00006D5C">
            <w:r w:rsidRPr="004471DE"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D5C" w:rsidRPr="00507345" w:rsidRDefault="00006D5C" w:rsidP="00006D5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6D5C" w:rsidRPr="004B42BE" w:rsidRDefault="00006D5C" w:rsidP="00006D5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D5C" w:rsidRPr="004B42BE" w:rsidRDefault="00006D5C" w:rsidP="00006D5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06D5C" w:rsidRPr="004B42BE" w:rsidRDefault="00006D5C" w:rsidP="00006D5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</w:tr>
      <w:tr w:rsidR="00C45511" w:rsidRPr="00507345" w:rsidTr="00C45511">
        <w:tc>
          <w:tcPr>
            <w:tcW w:w="4071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45511" w:rsidRDefault="00C45511" w:rsidP="00C45511">
            <w:pPr>
              <w:widowControl/>
              <w:spacing w:line="100" w:lineRule="atLeast"/>
              <w:rPr>
                <w:rFonts w:eastAsia="Arial Unicode MS" w:cs="Times New Roman"/>
                <w:color w:val="000000"/>
                <w:kern w:val="1"/>
                <w:sz w:val="22"/>
                <w:lang w:val="sr-Cyrl-CS" w:eastAsia="ar-SA" w:bidi="ar-SA"/>
              </w:rPr>
            </w:pPr>
          </w:p>
          <w:p w:rsidR="00C45511" w:rsidRPr="00D94AF9" w:rsidRDefault="00C45511" w:rsidP="00C45511">
            <w:pPr>
              <w:widowControl/>
              <w:spacing w:line="100" w:lineRule="atLeast"/>
              <w:jc w:val="center"/>
              <w:rPr>
                <w:rFonts w:eastAsia="Arial Unicode MS" w:cs="Times New Roman"/>
                <w:b/>
                <w:color w:val="000000"/>
                <w:kern w:val="1"/>
                <w:lang w:val="sr-Cyrl-CS" w:eastAsia="ar-SA" w:bidi="ar-SA"/>
              </w:rPr>
            </w:pPr>
            <w:r w:rsidRPr="00D94AF9">
              <w:rPr>
                <w:rFonts w:eastAsia="Arial Unicode MS" w:cs="Times New Roman"/>
                <w:b/>
                <w:color w:val="000000"/>
                <w:kern w:val="1"/>
                <w:lang w:val="sr-Cyrl-CS" w:eastAsia="ar-SA" w:bidi="ar-SA"/>
              </w:rPr>
              <w:t>УКУПНО</w:t>
            </w:r>
            <w:r>
              <w:rPr>
                <w:rFonts w:eastAsia="Arial Unicode MS" w:cs="Times New Roman"/>
                <w:b/>
                <w:color w:val="000000"/>
                <w:kern w:val="1"/>
                <w:lang w:val="sr-Cyrl-CS" w:eastAsia="ar-SA" w:bidi="ar-SA"/>
              </w:rPr>
              <w:t>:</w:t>
            </w:r>
          </w:p>
          <w:p w:rsidR="00C45511" w:rsidRDefault="00C45511" w:rsidP="00C45511">
            <w:pPr>
              <w:widowControl/>
              <w:spacing w:line="100" w:lineRule="atLeast"/>
              <w:rPr>
                <w:rFonts w:eastAsia="Arial Unicode MS" w:cs="Times New Roman"/>
                <w:color w:val="000000"/>
                <w:kern w:val="1"/>
                <w:sz w:val="22"/>
                <w:szCs w:val="22"/>
                <w:lang w:val="sr-Cyrl-CS" w:eastAsia="ar-SA" w:bidi="ar-SA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511" w:rsidRPr="004B42BE" w:rsidRDefault="00C45511" w:rsidP="00006D5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511" w:rsidRPr="004B42BE" w:rsidRDefault="00C45511" w:rsidP="00006D5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C45511" w:rsidRPr="004B42BE" w:rsidRDefault="00C45511" w:rsidP="00006D5C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2"/>
                <w:lang w:val="sr-Cyrl-CS" w:eastAsia="ar-SA" w:bidi="ar-SA"/>
              </w:rPr>
            </w:pPr>
          </w:p>
        </w:tc>
      </w:tr>
    </w:tbl>
    <w:p w:rsidR="00230731" w:rsidRPr="00465BCB" w:rsidRDefault="00230731" w:rsidP="00230731">
      <w:pPr>
        <w:widowControl/>
        <w:rPr>
          <w:rFonts w:ascii="Arial" w:eastAsia="Times New Roman" w:hAnsi="Arial" w:cs="Times New Roman"/>
          <w:kern w:val="0"/>
          <w:lang w:val="sr-Cyrl-CS" w:eastAsia="ar-SA" w:bidi="ar-SA"/>
        </w:rPr>
      </w:pPr>
    </w:p>
    <w:p w:rsidR="00230731" w:rsidRPr="00465BCB" w:rsidRDefault="00230731" w:rsidP="00230731">
      <w:pPr>
        <w:widowControl/>
        <w:ind w:left="360"/>
        <w:jc w:val="both"/>
        <w:rPr>
          <w:rFonts w:ascii="Arial" w:eastAsia="Times New Roman" w:hAnsi="Arial" w:cs="Arial"/>
          <w:b/>
          <w:bCs/>
          <w:iCs/>
          <w:kern w:val="0"/>
          <w:u w:val="single"/>
          <w:lang w:eastAsia="ar-SA" w:bidi="ar-SA"/>
        </w:rPr>
      </w:pPr>
      <w:r w:rsidRPr="00507345">
        <w:rPr>
          <w:rFonts w:ascii="Arial" w:eastAsia="Times New Roman" w:hAnsi="Arial" w:cs="Arial"/>
          <w:b/>
          <w:bCs/>
          <w:iCs/>
          <w:kern w:val="0"/>
          <w:u w:val="single"/>
          <w:lang w:val="sr-Cyrl-CS" w:eastAsia="ar-SA" w:bidi="ar-SA"/>
        </w:rPr>
        <w:t xml:space="preserve">Упутство за попуњавање обрасца структуре цене: </w:t>
      </w:r>
    </w:p>
    <w:p w:rsidR="00230731" w:rsidRPr="00465BCB" w:rsidRDefault="00230731" w:rsidP="00230731">
      <w:pPr>
        <w:widowControl/>
        <w:ind w:left="360"/>
        <w:jc w:val="both"/>
        <w:rPr>
          <w:rFonts w:ascii="Arial" w:eastAsia="Times New Roman" w:hAnsi="Arial" w:cs="Arial"/>
          <w:bCs/>
          <w:iCs/>
          <w:color w:val="002060"/>
          <w:kern w:val="0"/>
          <w:lang w:eastAsia="ar-SA" w:bidi="ar-SA"/>
        </w:rPr>
      </w:pPr>
    </w:p>
    <w:p w:rsidR="00230731" w:rsidRPr="00465BCB" w:rsidRDefault="00230731" w:rsidP="00230731">
      <w:pPr>
        <w:widowControl/>
        <w:tabs>
          <w:tab w:val="left" w:pos="90"/>
        </w:tabs>
        <w:spacing w:line="100" w:lineRule="atLeast"/>
        <w:jc w:val="both"/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val="sr-Cyrl-CS" w:eastAsia="ar-SA" w:bidi="ar-SA"/>
        </w:rPr>
      </w:pPr>
      <w:r w:rsidRPr="00507345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eastAsia="ar-SA" w:bidi="ar-SA"/>
        </w:rPr>
        <w:t>Понуђач треба да попун</w:t>
      </w:r>
      <w:r w:rsidRPr="00465BCB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val="sr-Cyrl-CS" w:eastAsia="ar-SA" w:bidi="ar-SA"/>
        </w:rPr>
        <w:t>и</w:t>
      </w:r>
      <w:r w:rsidRPr="00507345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eastAsia="ar-SA" w:bidi="ar-SA"/>
        </w:rPr>
        <w:t xml:space="preserve"> образац структуре цене </w:t>
      </w:r>
      <w:r w:rsidRPr="00465BCB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val="sr-Cyrl-CS" w:eastAsia="ar-SA" w:bidi="ar-SA"/>
        </w:rPr>
        <w:t>на следећи начин</w:t>
      </w:r>
      <w:r w:rsidRPr="00507345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eastAsia="ar-SA" w:bidi="ar-SA"/>
        </w:rPr>
        <w:t>:</w:t>
      </w:r>
    </w:p>
    <w:p w:rsidR="00230731" w:rsidRPr="00465BCB" w:rsidRDefault="00230731" w:rsidP="00230731">
      <w:pPr>
        <w:widowControl/>
        <w:numPr>
          <w:ilvl w:val="0"/>
          <w:numId w:val="1"/>
        </w:numPr>
        <w:tabs>
          <w:tab w:val="left" w:pos="90"/>
        </w:tabs>
        <w:spacing w:line="100" w:lineRule="atLeast"/>
        <w:jc w:val="both"/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val="sr-Cyrl-CS" w:eastAsia="ar-SA" w:bidi="ar-SA"/>
        </w:rPr>
      </w:pPr>
      <w:r w:rsidRPr="00465BCB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val="sr-Cyrl-CS" w:eastAsia="ar-SA" w:bidi="ar-SA"/>
        </w:rPr>
        <w:t xml:space="preserve">у колону </w:t>
      </w:r>
      <w:r w:rsidRPr="00507345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val="sr-Cyrl-CS" w:eastAsia="ar-SA" w:bidi="ar-SA"/>
        </w:rPr>
        <w:t>3. уписати колико износи јединична цена без ПДВ-а</w:t>
      </w:r>
      <w:r w:rsidRPr="00465BCB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eastAsia="ar-SA" w:bidi="ar-SA"/>
        </w:rPr>
        <w:t>,</w:t>
      </w:r>
      <w:r w:rsidRPr="00507345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val="sr-Cyrl-CS" w:eastAsia="ar-SA" w:bidi="ar-SA"/>
        </w:rPr>
        <w:t xml:space="preserve"> за сваки тражени предмет јавне набавке;</w:t>
      </w:r>
    </w:p>
    <w:p w:rsidR="00230731" w:rsidRPr="00465BCB" w:rsidRDefault="00230731" w:rsidP="00230731">
      <w:pPr>
        <w:widowControl/>
        <w:numPr>
          <w:ilvl w:val="0"/>
          <w:numId w:val="1"/>
        </w:numPr>
        <w:tabs>
          <w:tab w:val="left" w:pos="90"/>
        </w:tabs>
        <w:spacing w:line="100" w:lineRule="atLeast"/>
        <w:jc w:val="both"/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eastAsia="ar-SA" w:bidi="ar-SA"/>
        </w:rPr>
      </w:pPr>
      <w:r w:rsidRPr="00465BCB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val="sr-Cyrl-CS" w:eastAsia="ar-SA" w:bidi="ar-SA"/>
        </w:rPr>
        <w:t xml:space="preserve">у колону </w:t>
      </w:r>
      <w:r w:rsidRPr="00507345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val="sr-Cyrl-CS" w:eastAsia="ar-SA" w:bidi="ar-SA"/>
        </w:rPr>
        <w:t>4. уписати колико износи</w:t>
      </w:r>
      <w:r w:rsidRPr="00465BCB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eastAsia="ar-SA" w:bidi="ar-SA"/>
        </w:rPr>
        <w:t xml:space="preserve"> јединична цена са ПДВ</w:t>
      </w:r>
      <w:r w:rsidRPr="00507345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val="sr-Cyrl-CS" w:eastAsia="ar-SA" w:bidi="ar-SA"/>
        </w:rPr>
        <w:t>-</w:t>
      </w:r>
      <w:r w:rsidRPr="00465BCB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eastAsia="ar-SA" w:bidi="ar-SA"/>
        </w:rPr>
        <w:t xml:space="preserve">ом, </w:t>
      </w:r>
      <w:r w:rsidRPr="00507345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val="sr-Cyrl-CS" w:eastAsia="ar-SA" w:bidi="ar-SA"/>
        </w:rPr>
        <w:t>за сваки тражени предмет јавне набавке;</w:t>
      </w:r>
    </w:p>
    <w:p w:rsidR="00230731" w:rsidRPr="00465BCB" w:rsidRDefault="00230731" w:rsidP="00230731">
      <w:pPr>
        <w:widowControl/>
        <w:numPr>
          <w:ilvl w:val="0"/>
          <w:numId w:val="1"/>
        </w:numPr>
        <w:tabs>
          <w:tab w:val="left" w:pos="90"/>
        </w:tabs>
        <w:spacing w:line="100" w:lineRule="atLeast"/>
        <w:jc w:val="both"/>
        <w:rPr>
          <w:rFonts w:ascii="Arial" w:eastAsia="Arial Unicode MS" w:hAnsi="Arial" w:cs="Arial"/>
          <w:bCs/>
          <w:iCs/>
          <w:kern w:val="1"/>
          <w:sz w:val="22"/>
          <w:szCs w:val="22"/>
          <w:lang w:val="sr-Cyrl-CS" w:eastAsia="ar-SA" w:bidi="ar-SA"/>
        </w:rPr>
      </w:pPr>
      <w:r w:rsidRPr="00465BCB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eastAsia="ar-SA" w:bidi="ar-SA"/>
        </w:rPr>
        <w:t xml:space="preserve">у колону 5. уписати </w:t>
      </w:r>
      <w:r w:rsidRPr="00507345">
        <w:rPr>
          <w:rFonts w:ascii="Arial" w:eastAsia="Arial Unicode MS" w:hAnsi="Arial" w:cs="Arial"/>
          <w:bCs/>
          <w:iCs/>
          <w:color w:val="000000"/>
          <w:kern w:val="1"/>
          <w:sz w:val="22"/>
          <w:szCs w:val="22"/>
          <w:lang w:eastAsia="ar-SA" w:bidi="ar-SA"/>
        </w:rPr>
        <w:t xml:space="preserve">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</w:t>
      </w:r>
      <w:r w:rsidRPr="00507345">
        <w:rPr>
          <w:rFonts w:ascii="Arial" w:eastAsia="Arial Unicode MS" w:hAnsi="Arial" w:cs="Arial"/>
          <w:bCs/>
          <w:iCs/>
          <w:kern w:val="1"/>
          <w:sz w:val="22"/>
          <w:szCs w:val="22"/>
          <w:lang w:eastAsia="ar-SA" w:bidi="ar-SA"/>
        </w:rPr>
        <w:t>колони 2.);</w:t>
      </w:r>
      <w:r w:rsidRPr="00465BCB">
        <w:rPr>
          <w:rFonts w:ascii="Arial" w:eastAsia="Arial Unicode MS" w:hAnsi="Arial" w:cs="Arial"/>
          <w:bCs/>
          <w:iCs/>
          <w:kern w:val="1"/>
          <w:sz w:val="22"/>
          <w:szCs w:val="22"/>
          <w:lang w:eastAsia="ar-SA" w:bidi="ar-SA"/>
        </w:rPr>
        <w:t xml:space="preserve"> На крају уписати укупну цену предмета набавке </w:t>
      </w:r>
      <w:r w:rsidRPr="00507345">
        <w:rPr>
          <w:rFonts w:ascii="Arial" w:eastAsia="Arial Unicode MS" w:hAnsi="Arial" w:cs="Arial"/>
          <w:bCs/>
          <w:iCs/>
          <w:kern w:val="1"/>
          <w:sz w:val="22"/>
          <w:szCs w:val="22"/>
          <w:lang w:eastAsia="ar-SA" w:bidi="ar-SA"/>
        </w:rPr>
        <w:t>без ПДВ-а</w:t>
      </w:r>
      <w:r w:rsidRPr="00465BCB">
        <w:rPr>
          <w:rFonts w:ascii="Arial" w:eastAsia="Arial Unicode MS" w:hAnsi="Arial" w:cs="Arial"/>
          <w:bCs/>
          <w:iCs/>
          <w:kern w:val="1"/>
          <w:sz w:val="22"/>
          <w:szCs w:val="22"/>
          <w:lang w:eastAsia="ar-SA" w:bidi="ar-SA"/>
        </w:rPr>
        <w:t>.</w:t>
      </w:r>
    </w:p>
    <w:p w:rsidR="00230731" w:rsidRPr="00507345" w:rsidRDefault="00230731" w:rsidP="00230731">
      <w:pPr>
        <w:widowControl/>
        <w:numPr>
          <w:ilvl w:val="0"/>
          <w:numId w:val="1"/>
        </w:numPr>
        <w:tabs>
          <w:tab w:val="left" w:pos="90"/>
        </w:tabs>
        <w:spacing w:line="100" w:lineRule="atLeast"/>
        <w:jc w:val="both"/>
        <w:rPr>
          <w:rFonts w:ascii="Arial" w:eastAsia="Arial Unicode MS" w:hAnsi="Arial" w:cs="Arial"/>
          <w:kern w:val="1"/>
          <w:sz w:val="22"/>
          <w:szCs w:val="22"/>
          <w:lang w:val="sr-Cyrl-CS" w:eastAsia="ar-SA" w:bidi="ar-SA"/>
        </w:rPr>
      </w:pPr>
      <w:r w:rsidRPr="00465BCB">
        <w:rPr>
          <w:rFonts w:ascii="Arial" w:eastAsia="Arial Unicode MS" w:hAnsi="Arial" w:cs="Arial"/>
          <w:bCs/>
          <w:iCs/>
          <w:kern w:val="1"/>
          <w:sz w:val="22"/>
          <w:szCs w:val="22"/>
          <w:lang w:val="sr-Cyrl-CS" w:eastAsia="ar-SA" w:bidi="ar-SA"/>
        </w:rPr>
        <w:t xml:space="preserve">у колону </w:t>
      </w:r>
      <w:r w:rsidRPr="00507345">
        <w:rPr>
          <w:rFonts w:ascii="Arial" w:eastAsia="Arial Unicode MS" w:hAnsi="Arial" w:cs="Arial"/>
          <w:bCs/>
          <w:iCs/>
          <w:kern w:val="1"/>
          <w:sz w:val="22"/>
          <w:szCs w:val="22"/>
          <w:lang w:val="sr-Cyrl-CS" w:eastAsia="ar-SA" w:bidi="ar-SA"/>
        </w:rPr>
        <w:t xml:space="preserve">6. уписати колико износи укупна цена са ПДВ-ом за сваки тражени предмет јавне набавке и то тако што ће помножити јединичну цену </w:t>
      </w:r>
      <w:r w:rsidRPr="00465BCB">
        <w:rPr>
          <w:rFonts w:ascii="Arial" w:eastAsia="Arial Unicode MS" w:hAnsi="Arial" w:cs="Arial"/>
          <w:bCs/>
          <w:iCs/>
          <w:kern w:val="1"/>
          <w:sz w:val="22"/>
          <w:szCs w:val="22"/>
          <w:lang w:eastAsia="ar-SA" w:bidi="ar-SA"/>
        </w:rPr>
        <w:t>са</w:t>
      </w:r>
      <w:r w:rsidRPr="00507345">
        <w:rPr>
          <w:rFonts w:ascii="Arial" w:eastAsia="Arial Unicode MS" w:hAnsi="Arial" w:cs="Arial"/>
          <w:bCs/>
          <w:iCs/>
          <w:kern w:val="1"/>
          <w:sz w:val="22"/>
          <w:szCs w:val="22"/>
          <w:lang w:val="sr-Cyrl-CS" w:eastAsia="ar-SA" w:bidi="ar-SA"/>
        </w:rPr>
        <w:t xml:space="preserve"> ПДВ-</w:t>
      </w:r>
      <w:r w:rsidRPr="00465BCB">
        <w:rPr>
          <w:rFonts w:ascii="Arial" w:eastAsia="Arial Unicode MS" w:hAnsi="Arial" w:cs="Arial"/>
          <w:bCs/>
          <w:iCs/>
          <w:kern w:val="1"/>
          <w:sz w:val="22"/>
          <w:szCs w:val="22"/>
          <w:lang w:eastAsia="ar-SA" w:bidi="ar-SA"/>
        </w:rPr>
        <w:t>ом</w:t>
      </w:r>
      <w:r w:rsidRPr="00507345">
        <w:rPr>
          <w:rFonts w:ascii="Arial" w:eastAsia="Arial Unicode MS" w:hAnsi="Arial" w:cs="Arial"/>
          <w:bCs/>
          <w:iCs/>
          <w:kern w:val="1"/>
          <w:sz w:val="22"/>
          <w:szCs w:val="22"/>
          <w:lang w:val="sr-Cyrl-CS" w:eastAsia="ar-SA" w:bidi="ar-SA"/>
        </w:rPr>
        <w:t xml:space="preserve"> (наведену у колони </w:t>
      </w:r>
      <w:r w:rsidRPr="00465BCB">
        <w:rPr>
          <w:rFonts w:ascii="Arial" w:eastAsia="Arial Unicode MS" w:hAnsi="Arial" w:cs="Arial"/>
          <w:bCs/>
          <w:iCs/>
          <w:kern w:val="1"/>
          <w:sz w:val="22"/>
          <w:szCs w:val="22"/>
          <w:lang w:eastAsia="ar-SA" w:bidi="ar-SA"/>
        </w:rPr>
        <w:t>4</w:t>
      </w:r>
      <w:r w:rsidRPr="00507345">
        <w:rPr>
          <w:rFonts w:ascii="Arial" w:eastAsia="Arial Unicode MS" w:hAnsi="Arial" w:cs="Arial"/>
          <w:bCs/>
          <w:iCs/>
          <w:kern w:val="1"/>
          <w:sz w:val="22"/>
          <w:szCs w:val="22"/>
          <w:lang w:val="sr-Cyrl-CS" w:eastAsia="ar-SA" w:bidi="ar-SA"/>
        </w:rPr>
        <w:t>.) са траженим количинама (које су наведене у колони 2.);</w:t>
      </w:r>
      <w:r w:rsidRPr="00465BCB">
        <w:rPr>
          <w:rFonts w:ascii="Arial" w:eastAsia="Arial Unicode MS" w:hAnsi="Arial" w:cs="Arial"/>
          <w:bCs/>
          <w:iCs/>
          <w:kern w:val="1"/>
          <w:sz w:val="22"/>
          <w:szCs w:val="22"/>
          <w:lang w:eastAsia="ar-SA" w:bidi="ar-SA"/>
        </w:rPr>
        <w:t xml:space="preserve"> На крају уписати укупну цену предмета набавке са</w:t>
      </w:r>
      <w:r w:rsidRPr="00507345">
        <w:rPr>
          <w:rFonts w:ascii="Arial" w:eastAsia="Arial Unicode MS" w:hAnsi="Arial" w:cs="Arial"/>
          <w:bCs/>
          <w:iCs/>
          <w:kern w:val="1"/>
          <w:sz w:val="22"/>
          <w:szCs w:val="22"/>
          <w:lang w:val="sr-Cyrl-CS" w:eastAsia="ar-SA" w:bidi="ar-SA"/>
        </w:rPr>
        <w:t xml:space="preserve"> ПДВ-</w:t>
      </w:r>
      <w:r w:rsidRPr="00465BCB">
        <w:rPr>
          <w:rFonts w:ascii="Arial" w:eastAsia="Arial Unicode MS" w:hAnsi="Arial" w:cs="Arial"/>
          <w:bCs/>
          <w:iCs/>
          <w:kern w:val="1"/>
          <w:sz w:val="22"/>
          <w:szCs w:val="22"/>
          <w:lang w:eastAsia="ar-SA" w:bidi="ar-SA"/>
        </w:rPr>
        <w:t>ом.</w:t>
      </w:r>
    </w:p>
    <w:p w:rsidR="00230731" w:rsidRPr="00465BCB" w:rsidRDefault="00230731" w:rsidP="00230731">
      <w:pPr>
        <w:widowControl/>
        <w:rPr>
          <w:rFonts w:ascii="Arial" w:eastAsia="Times New Roman" w:hAnsi="Arial" w:cs="Arial"/>
          <w:b/>
          <w:kern w:val="0"/>
          <w:sz w:val="28"/>
          <w:szCs w:val="28"/>
          <w:lang w:val="sr-Cyrl-CS" w:eastAsia="ar-SA" w:bidi="ar-SA"/>
        </w:rPr>
      </w:pPr>
    </w:p>
    <w:tbl>
      <w:tblPr>
        <w:tblW w:w="0" w:type="auto"/>
        <w:tblLayout w:type="fixed"/>
        <w:tblLook w:val="0000"/>
      </w:tblPr>
      <w:tblGrid>
        <w:gridCol w:w="3080"/>
        <w:gridCol w:w="3068"/>
        <w:gridCol w:w="3094"/>
      </w:tblGrid>
      <w:tr w:rsidR="00230731" w:rsidRPr="00465BCB" w:rsidTr="00F221F8">
        <w:tc>
          <w:tcPr>
            <w:tcW w:w="3080" w:type="dxa"/>
            <w:shd w:val="clear" w:color="auto" w:fill="auto"/>
            <w:vAlign w:val="center"/>
          </w:tcPr>
          <w:p w:rsidR="00230731" w:rsidRPr="00465BCB" w:rsidRDefault="00230731" w:rsidP="00F221F8">
            <w:pPr>
              <w:widowControl/>
              <w:spacing w:after="120" w:line="100" w:lineRule="atLeast"/>
              <w:jc w:val="center"/>
              <w:rPr>
                <w:rFonts w:ascii="Arial" w:eastAsia="Arial Unicode MS" w:hAnsi="Arial" w:cs="Arial"/>
                <w:color w:val="000000"/>
                <w:kern w:val="1"/>
                <w:lang w:eastAsia="ar-SA" w:bidi="ar-SA"/>
              </w:rPr>
            </w:pPr>
            <w:proofErr w:type="spellStart"/>
            <w:r w:rsidRPr="00465BCB">
              <w:rPr>
                <w:rFonts w:ascii="Arial" w:eastAsia="Arial Unicode MS" w:hAnsi="Arial" w:cs="Arial"/>
                <w:color w:val="000000"/>
                <w:kern w:val="1"/>
                <w:lang w:eastAsia="ar-SA" w:bidi="ar-SA"/>
              </w:rPr>
              <w:t>Датум</w:t>
            </w:r>
            <w:proofErr w:type="spellEnd"/>
            <w:r w:rsidRPr="00465BCB">
              <w:rPr>
                <w:rFonts w:ascii="Arial" w:eastAsia="Arial Unicode MS" w:hAnsi="Arial" w:cs="Arial"/>
                <w:color w:val="000000"/>
                <w:kern w:val="1"/>
                <w:lang w:eastAsia="ar-SA" w:bidi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230731" w:rsidRPr="00465BCB" w:rsidRDefault="00230731" w:rsidP="009F65D7">
            <w:pPr>
              <w:widowControl/>
              <w:spacing w:after="120" w:line="100" w:lineRule="atLeast"/>
              <w:jc w:val="center"/>
              <w:rPr>
                <w:rFonts w:ascii="Arial" w:eastAsia="Arial Unicode MS" w:hAnsi="Arial" w:cs="Arial"/>
                <w:color w:val="000000"/>
                <w:kern w:val="1"/>
                <w:lang w:eastAsia="ar-SA" w:bidi="ar-SA"/>
              </w:rPr>
            </w:pPr>
            <w:r w:rsidRPr="00465BCB">
              <w:rPr>
                <w:rFonts w:ascii="Arial" w:eastAsia="Arial Unicode MS" w:hAnsi="Arial" w:cs="Arial"/>
                <w:color w:val="000000"/>
                <w:kern w:val="1"/>
                <w:lang w:eastAsia="ar-SA" w:bidi="ar-SA"/>
              </w:rPr>
              <w:t>М.П.</w:t>
            </w:r>
            <w:r w:rsidR="009F65D7" w:rsidRPr="009F65D7">
              <w:rPr>
                <w:rFonts w:ascii="Arial" w:eastAsia="Arial Unicode MS" w:hAnsi="Arial" w:cs="Arial"/>
                <w:i/>
                <w:color w:val="000000"/>
                <w:kern w:val="1"/>
                <w:sz w:val="20"/>
                <w:szCs w:val="20"/>
                <w:lang w:eastAsia="ar-SA" w:bidi="ar-SA"/>
              </w:rPr>
              <w:t>(Није обавезан)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230731" w:rsidRPr="00465BCB" w:rsidRDefault="00230731" w:rsidP="00F221F8">
            <w:pPr>
              <w:widowControl/>
              <w:spacing w:after="120" w:line="100" w:lineRule="atLeast"/>
              <w:jc w:val="center"/>
              <w:rPr>
                <w:rFonts w:ascii="Arial" w:eastAsia="Arial Unicode MS" w:hAnsi="Arial" w:cs="Arial"/>
                <w:color w:val="000000"/>
                <w:kern w:val="1"/>
                <w:lang w:eastAsia="ar-SA" w:bidi="ar-SA"/>
              </w:rPr>
            </w:pPr>
            <w:proofErr w:type="spellStart"/>
            <w:r w:rsidRPr="00465BCB">
              <w:rPr>
                <w:rFonts w:ascii="Arial" w:eastAsia="Arial Unicode MS" w:hAnsi="Arial" w:cs="Arial"/>
                <w:color w:val="000000"/>
                <w:kern w:val="1"/>
                <w:lang w:eastAsia="ar-SA" w:bidi="ar-SA"/>
              </w:rPr>
              <w:t>Потпис</w:t>
            </w:r>
            <w:proofErr w:type="spellEnd"/>
            <w:r w:rsidRPr="00465BCB">
              <w:rPr>
                <w:rFonts w:ascii="Arial" w:eastAsia="Arial Unicode MS" w:hAnsi="Arial" w:cs="Arial"/>
                <w:color w:val="000000"/>
                <w:kern w:val="1"/>
                <w:lang w:eastAsia="ar-SA" w:bidi="ar-SA"/>
              </w:rPr>
              <w:t xml:space="preserve"> </w:t>
            </w:r>
            <w:proofErr w:type="spellStart"/>
            <w:r w:rsidRPr="00465BCB">
              <w:rPr>
                <w:rFonts w:ascii="Arial" w:eastAsia="Arial Unicode MS" w:hAnsi="Arial" w:cs="Arial"/>
                <w:color w:val="000000"/>
                <w:kern w:val="1"/>
                <w:lang w:eastAsia="ar-SA" w:bidi="ar-SA"/>
              </w:rPr>
              <w:t>понуђача</w:t>
            </w:r>
            <w:proofErr w:type="spellEnd"/>
          </w:p>
        </w:tc>
      </w:tr>
    </w:tbl>
    <w:p w:rsidR="00230731" w:rsidRPr="00465BCB" w:rsidRDefault="00230731" w:rsidP="00230731">
      <w:pPr>
        <w:widowControl/>
        <w:rPr>
          <w:rFonts w:ascii="Arial" w:eastAsia="Times New Roman" w:hAnsi="Arial" w:cs="Arial"/>
          <w:b/>
          <w:kern w:val="0"/>
          <w:lang w:val="sr-Cyrl-CS" w:eastAsia="ar-SA" w:bidi="ar-SA"/>
        </w:rPr>
      </w:pP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  <w:r w:rsidRPr="00465BCB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ab/>
      </w:r>
    </w:p>
    <w:p w:rsidR="00230731" w:rsidRDefault="00230731"/>
    <w:sectPr w:rsidR="00230731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9BB0E3C"/>
    <w:multiLevelType w:val="hybridMultilevel"/>
    <w:tmpl w:val="051AEF6C"/>
    <w:lvl w:ilvl="0" w:tplc="21589420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055CC5"/>
    <w:multiLevelType w:val="hybridMultilevel"/>
    <w:tmpl w:val="D574716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30731"/>
    <w:rsid w:val="00006D5C"/>
    <w:rsid w:val="000C0FB0"/>
    <w:rsid w:val="001E0396"/>
    <w:rsid w:val="001E26AC"/>
    <w:rsid w:val="00230731"/>
    <w:rsid w:val="003D5E8F"/>
    <w:rsid w:val="00507345"/>
    <w:rsid w:val="005076C5"/>
    <w:rsid w:val="006F0BAC"/>
    <w:rsid w:val="00772919"/>
    <w:rsid w:val="007874CB"/>
    <w:rsid w:val="008A2600"/>
    <w:rsid w:val="008F71BE"/>
    <w:rsid w:val="0095415E"/>
    <w:rsid w:val="00956A15"/>
    <w:rsid w:val="009B09CE"/>
    <w:rsid w:val="009F65D7"/>
    <w:rsid w:val="00B74479"/>
    <w:rsid w:val="00BF4BCB"/>
    <w:rsid w:val="00C451A7"/>
    <w:rsid w:val="00C45511"/>
    <w:rsid w:val="00D43655"/>
    <w:rsid w:val="00D81B3F"/>
    <w:rsid w:val="00D94AF9"/>
    <w:rsid w:val="00DB743E"/>
    <w:rsid w:val="00DE565E"/>
    <w:rsid w:val="00DF27A8"/>
    <w:rsid w:val="00F26B08"/>
    <w:rsid w:val="00FE6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731"/>
    <w:pPr>
      <w:widowControl w:val="0"/>
      <w:suppressAutoHyphens/>
      <w:ind w:firstLine="0"/>
      <w:jc w:val="left"/>
    </w:pPr>
    <w:rPr>
      <w:rFonts w:eastAsia="SimSun" w:cs="Mangal"/>
      <w:kern w:val="2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6">
    <w:name w:val="Body text (6)_"/>
    <w:link w:val="Bodytext60"/>
    <w:locked/>
    <w:rsid w:val="00230731"/>
    <w:rPr>
      <w:b/>
      <w:bCs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230731"/>
    <w:pPr>
      <w:shd w:val="clear" w:color="auto" w:fill="FFFFFF"/>
      <w:suppressAutoHyphens w:val="0"/>
      <w:spacing w:after="780" w:line="274" w:lineRule="exact"/>
      <w:jc w:val="center"/>
    </w:pPr>
    <w:rPr>
      <w:rFonts w:eastAsiaTheme="minorHAnsi" w:cstheme="minorBidi"/>
      <w:b/>
      <w:bCs/>
      <w:kern w:val="0"/>
      <w:szCs w:val="22"/>
      <w:lang w:eastAsia="en-US" w:bidi="ar-SA"/>
    </w:rPr>
  </w:style>
  <w:style w:type="paragraph" w:styleId="ListParagraph">
    <w:name w:val="List Paragraph"/>
    <w:basedOn w:val="Normal"/>
    <w:uiPriority w:val="34"/>
    <w:qFormat/>
    <w:rsid w:val="00772919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PC</cp:lastModifiedBy>
  <cp:revision>10</cp:revision>
  <cp:lastPrinted>2021-11-15T12:28:00Z</cp:lastPrinted>
  <dcterms:created xsi:type="dcterms:W3CDTF">2021-11-15T10:22:00Z</dcterms:created>
  <dcterms:modified xsi:type="dcterms:W3CDTF">2024-10-31T11:08:00Z</dcterms:modified>
</cp:coreProperties>
</file>