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DC2EC" w14:textId="77777777" w:rsidR="008F71BE" w:rsidRDefault="008F71BE"/>
    <w:p w14:paraId="56EBA296" w14:textId="77777777" w:rsidR="00BD5EB6" w:rsidRDefault="00BD5EB6"/>
    <w:p w14:paraId="28C93FF1" w14:textId="77777777" w:rsidR="00BD5EB6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 w:rsidRPr="00350703">
        <w:rPr>
          <w:rFonts w:ascii="Arial" w:hAnsi="Arial" w:cs="Arial"/>
          <w:b/>
          <w:bCs/>
          <w:iCs/>
          <w:sz w:val="28"/>
          <w:szCs w:val="28"/>
          <w:lang w:val="sr-Cyrl-RS"/>
        </w:rPr>
        <w:t>ОПИС И СПЕЦИФИКАЦИЈА ПРЕДМЕТА НАБАВКЕ</w:t>
      </w:r>
    </w:p>
    <w:p w14:paraId="4BA6C629" w14:textId="77777777" w:rsidR="00350703" w:rsidRPr="00350703" w:rsidRDefault="00350703" w:rsidP="00350703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</w:p>
    <w:tbl>
      <w:tblPr>
        <w:tblW w:w="0" w:type="auto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7106"/>
        <w:gridCol w:w="1797"/>
      </w:tblGrid>
      <w:tr w:rsidR="00BD5EB6" w14:paraId="6647B0B5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E2EB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Ред. 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2AE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Врста услуге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08C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Оквирне количине</w:t>
            </w:r>
          </w:p>
        </w:tc>
      </w:tr>
      <w:tr w:rsidR="00BD5EB6" w14:paraId="19A40F01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30E4E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BE85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DBA4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</w:p>
        </w:tc>
      </w:tr>
      <w:tr w:rsidR="00BD5EB6" w14:paraId="43C162C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468C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30A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Обнова граница парцела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DDDE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066DD63F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E03A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507E8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површине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2C6B" w14:textId="28027EB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69634A96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EC6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0A22" w14:textId="77777777" w:rsidR="00BD5EB6" w:rsidRDefault="00BD5EB6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површину већу од 30 ари, за сваки 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5E3D" w14:textId="3336B8B3" w:rsidR="00BD5EB6" w:rsidRDefault="00973811">
            <w:pPr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4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6791706E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339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964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за парцеле путева, канала и других уских </w:t>
            </w:r>
          </w:p>
          <w:p w14:paraId="044F1BCF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парцела дужине до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A9635" w14:textId="3D9B1C18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29335004" w14:textId="77777777" w:rsidTr="00BD5EB6">
        <w:trPr>
          <w:trHeight w:val="3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0B7E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D152" w14:textId="77777777" w:rsidR="00BD5EB6" w:rsidRDefault="00BD5EB6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сваки метар дужине преко 100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E385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BD5EB6" w14:paraId="6DF1406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761B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BCAE" w14:textId="77777777" w:rsidR="00BD5EB6" w:rsidRDefault="00BD5EB6">
            <w:pPr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Снимање за израду катастарско - топографског плана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3502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FBF52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AF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A185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до 30 ари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B58" w14:textId="276B6666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D5EB6">
              <w:rPr>
                <w:rFonts w:ascii="Arial" w:hAnsi="Arial" w:cs="Arial"/>
              </w:rPr>
              <w:t>5</w:t>
            </w:r>
          </w:p>
        </w:tc>
      </w:tr>
      <w:tr w:rsidR="00BD5EB6" w14:paraId="50E01AC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319B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E1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парцелу преко 30 ари по једном хектару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1F50" w14:textId="76F8422D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799F7DB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030A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4EF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Израда пројекта геодетског обележавања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F78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C0F700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B6BC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41C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7140" w14:textId="4EDA2E63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1CF7571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257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C47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C3EE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20F2B6E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571E3" w14:textId="77777777" w:rsidR="00BD5EB6" w:rsidRDefault="00BD5EB6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EB74" w14:textId="77777777" w:rsidR="00BD5EB6" w:rsidRDefault="00BD5EB6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>Обележавање грађевинске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A0C0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716E32D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6488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7A1D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две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9A08" w14:textId="5ED488E1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1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52C389D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6A6" w14:textId="77777777" w:rsidR="00BD5EB6" w:rsidRDefault="00BD5EB6">
            <w:pPr>
              <w:ind w:left="36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E5C13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22B6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099B1D2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E25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FEE" w14:textId="77777777" w:rsidR="00BD5EB6" w:rsidRDefault="00BD5EB6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Промена настала изградњом или доградњом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DA43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BD5EB6" w14:paraId="730C299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85C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64D2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до 150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BBD5B" w14:textId="1A5F59D9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34E6C7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93E4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612E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150 м² до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E2E6" w14:textId="39687849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28FF949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88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B2F1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површине преко 500 м², у основи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9BD9" w14:textId="73E386E3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B40333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C7A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B538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мерење посебног дела објекта </w:t>
            </w:r>
          </w:p>
          <w:p w14:paraId="46C10C2F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(етажирање)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3752" w14:textId="370BD9CE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973811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10</w:t>
            </w:r>
          </w:p>
        </w:tc>
      </w:tr>
      <w:tr w:rsidR="00BD5EB6" w14:paraId="470C6A4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54C0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F608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 xml:space="preserve">промена на терену насталих уклањањем  </w:t>
            </w:r>
          </w:p>
          <w:p w14:paraId="38987829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објекта или дела објекта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7BE9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422E008C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9D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4A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Снимање за израду катастарско-топографског плана за катастарске парцеле путева и других уских парцела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D415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13CF5C0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C94E" w14:textId="77777777" w:rsidR="00BD5EB6" w:rsidRDefault="00BD5EB6">
            <w:pPr>
              <w:ind w:left="36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C5B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1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D530" w14:textId="57480718" w:rsidR="00BD5EB6" w:rsidRDefault="00973811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5</w:t>
            </w:r>
            <w:r w:rsidR="00BD5EB6">
              <w:rPr>
                <w:rFonts w:ascii="Arial" w:hAnsi="Arial" w:cs="Arial"/>
              </w:rPr>
              <w:t>0</w:t>
            </w:r>
          </w:p>
        </w:tc>
      </w:tr>
      <w:tr w:rsidR="00BD5EB6" w14:paraId="7745B69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ED8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3959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Израда Елабората геодетских радова за озакоњење објеката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D4FD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6C1064D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00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A69BD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743C9" w14:textId="3B3E66BF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BD5EB6" w14:paraId="0FBF686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586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7E2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Израда Елабората за употребну дозволу-обрачун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2369" w14:textId="77777777" w:rsidR="00BD5EB6" w:rsidRDefault="00BD5EB6">
            <w:pPr>
              <w:jc w:val="center"/>
              <w:rPr>
                <w:rFonts w:ascii="Arial" w:hAnsi="Arial" w:cs="Arial"/>
              </w:rPr>
            </w:pPr>
          </w:p>
        </w:tc>
      </w:tr>
      <w:tr w:rsidR="00BD5EB6" w14:paraId="2E3BC5C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41F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4E95" w14:textId="77777777" w:rsidR="00BD5EB6" w:rsidRDefault="00BD5EB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Снимање 6 објеката са 2 посебнe јединицe-приближне величине 4x4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0A1" w14:textId="7760995A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6ADCD9A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A94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930" w14:textId="77777777" w:rsidR="00BD5EB6" w:rsidRDefault="00BD5EB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Снимање за 6 објектасви подземни водови-водовод,канализација и електровод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496" w14:textId="15EBC918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49B6CF3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38AD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256E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Снимање попречног профила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CBF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6ADE58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875E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C377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профилу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8D69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1B1EE881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A44A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9DD3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Снимање уздужног профила дужине до 50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738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36D4C22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4F2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D58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обрачун по комаду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3DE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3079A64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50B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74EF" w14:textId="77777777" w:rsidR="00BD5EB6" w:rsidRDefault="00BD5EB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Снимање топловодних, водоводних, канализационих, дренажних, телекомуникационих и електро водова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DE7A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70ECF46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5906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037C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водове до 50 метара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90BF" w14:textId="1FB0501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73811">
              <w:rPr>
                <w:rFonts w:ascii="Arial" w:hAnsi="Arial" w:cs="Arial"/>
              </w:rPr>
              <w:t>0</w:t>
            </w:r>
          </w:p>
        </w:tc>
      </w:tr>
      <w:tr w:rsidR="00BD5EB6" w14:paraId="3BC8897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3D5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7E62" w14:textId="77777777" w:rsidR="00BD5EB6" w:rsidRDefault="00BD5EB6">
            <w:pPr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- за сваки метар вода преко 50 метара </w:t>
            </w:r>
          </w:p>
          <w:p w14:paraId="74CE3849" w14:textId="77777777" w:rsidR="00BD5EB6" w:rsidRDefault="00BD5EB6">
            <w:pPr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lastRenderedPageBreak/>
              <w:t>дужине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3BB0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7CCE81EB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E2207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15D3" w14:textId="77777777" w:rsidR="00BD5EB6" w:rsidRDefault="00BD5EB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Обнова (обележавање) линије вода према подацима катастра водова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0ABB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54249A1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1A5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731D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дужине до 100 метара, обрачун по воду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14DF" w14:textId="77777777" w:rsidR="00BD5EB6" w:rsidRDefault="00BD5E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01BADB50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072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14E4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за сваки метар вода преко 100 метара </w:t>
            </w:r>
          </w:p>
          <w:p w14:paraId="000C4680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дужине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3D8A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DDD49F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6D8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F1CF" w14:textId="77777777" w:rsidR="00BD5EB6" w:rsidRDefault="00BD5EB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Обележавање линије вода (исколчавање) на основу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6DFC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</w:p>
        </w:tc>
      </w:tr>
      <w:tr w:rsidR="00BD5EB6" w14:paraId="0AAB1DD5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3E2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4D1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дужине до 100 метара, обрачун по воду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6875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560802F8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393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B0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за сваки метар вода преко 100 метара </w:t>
            </w:r>
          </w:p>
          <w:p w14:paraId="24597D75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дужине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C9FF" w14:textId="77777777" w:rsidR="00BD5EB6" w:rsidRDefault="00BD5EB6">
            <w:pPr>
              <w:jc w:val="center"/>
              <w:rPr>
                <w:rFonts w:ascii="Arial" w:hAnsi="Arial" w:cs="Arial"/>
                <w:highlight w:val="yellow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CS"/>
              </w:rPr>
              <w:t>0</w:t>
            </w:r>
          </w:p>
        </w:tc>
      </w:tr>
      <w:tr w:rsidR="00BD5EB6" w14:paraId="14A22129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6BAF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50AB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Промена на земљишту настала деобом парцеле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94E7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17077E1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E11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DB0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 две парцеле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BE68" w14:textId="1CD2CC31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BD5EB6" w14:paraId="461D5F4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F7D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075B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за сваку следећу парцелу новог стања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3269D" w14:textId="65B74B92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252F7C26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0593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CFF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Обележавање објеката грађевинских парцела на основу УТУ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F2DA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574DCDB2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75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C2CE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објекат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4242" w14:textId="42FE9AEB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BD5EB6" w14:paraId="35D21F13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F8D5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F50C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за грађевинску парцелу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95E4" w14:textId="183A8D5B" w:rsidR="00BD5EB6" w:rsidRDefault="009738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bookmarkStart w:id="0" w:name="_GoBack"/>
            <w:bookmarkEnd w:id="0"/>
          </w:p>
        </w:tc>
      </w:tr>
      <w:tr w:rsidR="00BD5EB6" w14:paraId="69A2D3D4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2C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F8C2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Обележавање репера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FE18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BD5EB6" w14:paraId="07CD0EF7" w14:textId="77777777" w:rsidTr="00BD5EB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68A0" w14:textId="77777777" w:rsidR="00BD5EB6" w:rsidRDefault="00BD5EB6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7839" w14:textId="77777777" w:rsidR="00BD5EB6" w:rsidRDefault="00BD5E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- </w:t>
            </w:r>
            <w:r>
              <w:rPr>
                <w:rFonts w:ascii="Arial" w:hAnsi="Arial" w:cs="Arial"/>
                <w:lang w:val="sr-Cyrl-CS"/>
              </w:rPr>
              <w:t>по реперу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0216" w14:textId="77777777" w:rsidR="00BD5EB6" w:rsidRDefault="00BD5EB6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</w:t>
            </w:r>
          </w:p>
        </w:tc>
      </w:tr>
    </w:tbl>
    <w:p w14:paraId="60C3CEB4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>Предметна набавка ће бити извршена на тај начин што ће Наручилац у складу са динамиком  својих  потреба и активности захтевати од Пружаоца услуга  извршење по одређеним ставкама</w:t>
      </w:r>
      <w:r w:rsidR="00E42A03">
        <w:rPr>
          <w:lang w:val="sr-Cyrl-RS"/>
        </w:rPr>
        <w:t>, за време трајања уговора.</w:t>
      </w:r>
    </w:p>
    <w:p w14:paraId="52DDB957" w14:textId="77777777" w:rsidR="00BD5EB6" w:rsidRDefault="00BD5EB6" w:rsidP="00BD5EB6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Наручилац задржава право да не искористи све набројане услуге и количине, у складу са својим потребама.  </w:t>
      </w:r>
    </w:p>
    <w:p w14:paraId="1F1C124D" w14:textId="77777777" w:rsidR="00D41DCC" w:rsidRPr="00BD5EB6" w:rsidRDefault="00E42A03" w:rsidP="00BE797A">
      <w:pPr>
        <w:tabs>
          <w:tab w:val="left" w:pos="3315"/>
        </w:tabs>
        <w:spacing w:before="240"/>
        <w:jc w:val="both"/>
        <w:rPr>
          <w:lang w:val="sr-Cyrl-RS"/>
        </w:rPr>
      </w:pPr>
      <w:r>
        <w:rPr>
          <w:lang w:val="sr-Cyrl-RS"/>
        </w:rPr>
        <w:t xml:space="preserve">Плаћање ће бити извршено </w:t>
      </w:r>
      <w:r w:rsidR="00D41DCC">
        <w:rPr>
          <w:lang w:val="sr-Cyrl-RS"/>
        </w:rPr>
        <w:t xml:space="preserve"> у законском року , </w:t>
      </w:r>
      <w:r>
        <w:rPr>
          <w:lang w:val="sr-Cyrl-RS"/>
        </w:rPr>
        <w:t xml:space="preserve">сукцесивно, </w:t>
      </w:r>
      <w:r w:rsidR="003E74B7">
        <w:rPr>
          <w:lang w:val="sr-Cyrl-RS"/>
        </w:rPr>
        <w:t>након пријема исправне фактуре  - рачуна</w:t>
      </w:r>
      <w:r w:rsidR="00D41DCC">
        <w:rPr>
          <w:lang w:val="sr-Cyrl-RS"/>
        </w:rPr>
        <w:t xml:space="preserve"> </w:t>
      </w:r>
      <w:r w:rsidR="003E74B7">
        <w:rPr>
          <w:lang w:val="sr-Cyrl-RS"/>
        </w:rPr>
        <w:t xml:space="preserve"> након сваке појединачне </w:t>
      </w:r>
      <w:r w:rsidR="00D41DCC">
        <w:rPr>
          <w:lang w:val="sr-Cyrl-RS"/>
        </w:rPr>
        <w:t>услуге, потврђене од стране овлашћеног лица Наручиоца.Рок почетка извр</w:t>
      </w:r>
      <w:r w:rsidR="00BE797A">
        <w:rPr>
          <w:lang w:val="sr-Cyrl-RS"/>
        </w:rPr>
        <w:t xml:space="preserve">шења услуге је </w:t>
      </w:r>
      <w:r w:rsidR="00D41DCC">
        <w:rPr>
          <w:lang w:val="sr-Cyrl-RS"/>
        </w:rPr>
        <w:t xml:space="preserve"> 5 (пет) радних дана од дана писменог достављања позива за </w:t>
      </w:r>
      <w:r w:rsidR="00BE797A">
        <w:rPr>
          <w:lang w:val="sr-Cyrl-RS"/>
        </w:rPr>
        <w:t>пружање услуге.</w:t>
      </w:r>
    </w:p>
    <w:sectPr w:rsidR="00D41DCC" w:rsidRPr="00BD5EB6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EB6"/>
    <w:rsid w:val="000C0FB0"/>
    <w:rsid w:val="001E0396"/>
    <w:rsid w:val="001E26AC"/>
    <w:rsid w:val="00350703"/>
    <w:rsid w:val="003E74B7"/>
    <w:rsid w:val="005076C5"/>
    <w:rsid w:val="006F0BAC"/>
    <w:rsid w:val="008A2600"/>
    <w:rsid w:val="008F71BE"/>
    <w:rsid w:val="0095415E"/>
    <w:rsid w:val="00973811"/>
    <w:rsid w:val="00B52E06"/>
    <w:rsid w:val="00BD5EB6"/>
    <w:rsid w:val="00BE797A"/>
    <w:rsid w:val="00BF4BCB"/>
    <w:rsid w:val="00C451A7"/>
    <w:rsid w:val="00D41DCC"/>
    <w:rsid w:val="00D81B3F"/>
    <w:rsid w:val="00DF27A8"/>
    <w:rsid w:val="00E4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FFD59"/>
  <w15:chartTrackingRefBased/>
  <w15:docId w15:val="{2DDA0B53-9A0F-4E56-8292-409B29AF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EB6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2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EB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7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8FFB-3043-4B7B-8BB5-8FF47635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oukl819</cp:lastModifiedBy>
  <cp:revision>4</cp:revision>
  <dcterms:created xsi:type="dcterms:W3CDTF">2022-03-23T09:29:00Z</dcterms:created>
  <dcterms:modified xsi:type="dcterms:W3CDTF">2023-03-24T06:38:00Z</dcterms:modified>
</cp:coreProperties>
</file>